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37" w:rsidRPr="0006598C" w:rsidRDefault="00773233" w:rsidP="00773233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广州海洋地质调查局地震资料精细处理（</w:t>
      </w:r>
      <w:r>
        <w:rPr>
          <w:rFonts w:ascii="simhei" w:hAnsi="simhei"/>
          <w:b/>
          <w:bCs/>
          <w:color w:val="000000"/>
          <w:sz w:val="36"/>
          <w:szCs w:val="36"/>
        </w:rPr>
        <w:t>NHBB)</w:t>
      </w:r>
      <w:r>
        <w:rPr>
          <w:rFonts w:ascii="simhei" w:hAnsi="simhei"/>
          <w:b/>
          <w:bCs/>
          <w:color w:val="000000"/>
          <w:sz w:val="36"/>
          <w:szCs w:val="36"/>
        </w:rPr>
        <w:t>项目中标公告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中信国际招标有限公司受广州海洋地质调查局的委托，就地震资料精细处理（NHBB)项目</w:t>
      </w: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（项目编号：0733-166212716512）组织采购，评标工作已经结束，中标结果如下：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项目编号：0733-166212716512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项目名称：地震资料精细处理（NHBB)项目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工作量：准三维区面积150km2，线间距100m，共60条地震测线。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技术要求：处理技术要求总体按现行国家和行业标准执行。对测线需要进行准</w:t>
      </w: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三维叠前时间</w:t>
      </w:r>
      <w:proofErr w:type="gramEnd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偏移处理和准</w:t>
      </w: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三维叠前深度偏移</w:t>
      </w:r>
      <w:proofErr w:type="gramEnd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处理。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预期成果：提交“地震资料精细处理” 报告一式8份及相应附图，处理成果数据。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时间要求：要求取得地震数据后三个月完成时间偏移处理工作，五个月完成全部处理任务，其中取得地震数据后一个月汇报试验处理结果及处理流程。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采购代理机构全称：中信国际招标有限公司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co</w:t>
      </w:r>
      <w:proofErr w:type="gramEnd"/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总中标金额：88.0 万元（人民币）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661"/>
        <w:gridCol w:w="3902"/>
        <w:gridCol w:w="1337"/>
      </w:tblGrid>
      <w:tr w:rsidR="00773233" w:rsidRPr="00773233" w:rsidTr="007732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773233" w:rsidRPr="00773233" w:rsidTr="007732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赛吉纪</w:t>
            </w:r>
            <w:proofErr w:type="gramEnd"/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技术服务（北京）有限公司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北京市朝阳区将台路甲2号诺金中心2号楼1501室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88.0</w:t>
            </w:r>
          </w:p>
        </w:tc>
      </w:tr>
    </w:tbl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支兵发</w:t>
      </w:r>
      <w:proofErr w:type="gramEnd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、林小明、李建安、彭艳波、钟广见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W w:w="83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962"/>
        <w:gridCol w:w="3362"/>
      </w:tblGrid>
      <w:tr w:rsidR="00773233" w:rsidRPr="00773233" w:rsidTr="00773233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中标标的名称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规格、数量、单价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</w:tr>
      <w:tr w:rsidR="00773233" w:rsidRPr="00773233" w:rsidTr="00773233">
        <w:trPr>
          <w:trHeight w:val="21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地震资料精细处理（NHBB)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33" w:rsidRPr="00773233" w:rsidRDefault="00773233" w:rsidP="007732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自合同签订及收集所有资料后，项目正式启动后三个月完成时间偏移，五个月</w:t>
            </w:r>
            <w:proofErr w:type="gramStart"/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完成叠前深度偏移</w:t>
            </w:r>
            <w:proofErr w:type="gramEnd"/>
            <w:r w:rsidRPr="00773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773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招标方式：公开招标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开标时间：2016年6月24日下午13:00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773233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评标时间：2016年6月25日上午9:00</w:t>
      </w:r>
      <w:r w:rsidRPr="00773233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773233" w:rsidRPr="00773233" w:rsidRDefault="00773233" w:rsidP="0077323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23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D27C1" w:rsidRPr="00773233" w:rsidRDefault="00BD27C1" w:rsidP="00BD27C1">
      <w:pPr>
        <w:jc w:val="center"/>
      </w:pPr>
    </w:p>
    <w:sectPr w:rsidR="00BD27C1" w:rsidRPr="0077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2C" w:rsidRDefault="00436F2C" w:rsidP="003E2D14">
      <w:r>
        <w:separator/>
      </w:r>
    </w:p>
  </w:endnote>
  <w:endnote w:type="continuationSeparator" w:id="0">
    <w:p w:rsidR="00436F2C" w:rsidRDefault="00436F2C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2C" w:rsidRDefault="00436F2C" w:rsidP="003E2D14">
      <w:r>
        <w:separator/>
      </w:r>
    </w:p>
  </w:footnote>
  <w:footnote w:type="continuationSeparator" w:id="0">
    <w:p w:rsidR="00436F2C" w:rsidRDefault="00436F2C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36F2C"/>
    <w:rsid w:val="00446ED5"/>
    <w:rsid w:val="00545353"/>
    <w:rsid w:val="006B317F"/>
    <w:rsid w:val="00773233"/>
    <w:rsid w:val="007B69A7"/>
    <w:rsid w:val="00842394"/>
    <w:rsid w:val="00995D37"/>
    <w:rsid w:val="00AA320B"/>
    <w:rsid w:val="00AD66DB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9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11</cp:revision>
  <dcterms:created xsi:type="dcterms:W3CDTF">2016-06-27T07:49:00Z</dcterms:created>
  <dcterms:modified xsi:type="dcterms:W3CDTF">2016-06-27T08:22:00Z</dcterms:modified>
</cp:coreProperties>
</file>