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Pr="003E2D14" w:rsidRDefault="00131CFC" w:rsidP="00131CFC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</w:t>
      </w:r>
      <w:r>
        <w:rPr>
          <w:rFonts w:ascii="simhei" w:hAnsi="simhei"/>
          <w:b/>
          <w:bCs/>
          <w:color w:val="000000"/>
          <w:sz w:val="36"/>
          <w:szCs w:val="36"/>
        </w:rPr>
        <w:t>1:25</w:t>
      </w:r>
      <w:r>
        <w:rPr>
          <w:rFonts w:ascii="simhei" w:hAnsi="simhei"/>
          <w:b/>
          <w:bCs/>
          <w:color w:val="000000"/>
          <w:sz w:val="36"/>
          <w:szCs w:val="36"/>
        </w:rPr>
        <w:t>万厦门幅与泉州幅遥感地质解译项目中标公告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中信国际招标有限公司受广州海洋地质调查局的委托，就1:25万厦门幅与泉州幅遥感地质解译项目</w:t>
      </w:r>
      <w:proofErr w:type="gramStart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（项目编号：0733-166212716519）组织采购，评标工作已经结束，中标结果如下：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项目编号：0733-166212716519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项目名称：1:25万厦门幅与泉州幅遥感地质解译项目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 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1）海岸类型和海岸线变迁遥感制图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应用4个时相的TM、ETM数据解译分析4个年度的海岸类型，分析4个时相的海岸线变迁特征。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2）近海浅水微地貌高分辨率遥感制图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选择</w:t>
      </w:r>
      <w:proofErr w:type="gramStart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低潮位</w:t>
      </w:r>
      <w:proofErr w:type="gramEnd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的单时相高分辨遥感数据解译、编制近海浅水微地貌图，分析近岸水动力特征。海岸线及水下微地貌形态高分辨率遥感数据分析制图，是基于尽可能收集最新时相的ALOS（SPOT5、QB）数据，大比例制图和动态分析研究岛屿的岸线形态特征和浅海水下微地貌，探索其变化趋势。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3）海岸带构造遥感制图分析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单时相TM、ETM遥感数据解译、编制遥感构造分析图，遥感调查全图幅线性行迹和</w:t>
      </w:r>
      <w:proofErr w:type="gramStart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岩性</w:t>
      </w:r>
      <w:proofErr w:type="gramEnd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特点。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4）海洋要素的半定量反演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应用经过数据处理的各类专题适用的卫星数据，通过反演模型的因子分析，基于模型开展海洋要素的半定量反演。</w:t>
      </w:r>
    </w:p>
    <w:p w:rsidR="00131CFC" w:rsidRPr="00131CFC" w:rsidRDefault="00131CFC" w:rsidP="00131CFC">
      <w:pPr>
        <w:widowControl/>
        <w:spacing w:before="100" w:beforeAutospacing="1" w:after="100" w:afterAutospacing="1" w:line="44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项目进度要求</w:t>
      </w:r>
    </w:p>
    <w:p w:rsidR="00131CFC" w:rsidRPr="00131CFC" w:rsidRDefault="00131CFC" w:rsidP="00131CFC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1）工作起始时间：合同签订后一周内</w:t>
      </w:r>
    </w:p>
    <w:p w:rsidR="00131CFC" w:rsidRPr="00131CFC" w:rsidRDefault="00131CFC" w:rsidP="00131CFC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2）验收时间：2017.01</w:t>
      </w:r>
    </w:p>
    <w:p w:rsidR="00131CFC" w:rsidRPr="00131CFC" w:rsidRDefault="00131CFC" w:rsidP="00131CFC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3）成果提交时间：成果资料验收后1个月内提交成果资料，并完成归档工作。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具体详见招标文件第六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章项目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需求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总中标金额：38.34 万元（人民币）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435"/>
        <w:gridCol w:w="2757"/>
        <w:gridCol w:w="1647"/>
      </w:tblGrid>
      <w:tr w:rsidR="00131CFC" w:rsidRPr="00131CFC" w:rsidTr="00131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中标金额(万元)</w:t>
            </w:r>
          </w:p>
        </w:tc>
      </w:tr>
      <w:tr w:rsidR="00131CFC" w:rsidRPr="00131CFC" w:rsidTr="00131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中国科学院遥感与数字地球研究</w:t>
            </w: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北京市海淀区邓庄南路9</w:t>
            </w: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CFC" w:rsidRPr="00131CFC" w:rsidRDefault="00131CFC" w:rsidP="00131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C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38.34</w:t>
            </w:r>
          </w:p>
        </w:tc>
      </w:tr>
    </w:tbl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刘传润</w:t>
      </w:r>
      <w:proofErr w:type="gramEnd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 xml:space="preserve"> 袁敏 谢海东 范运岭 梁开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1:25万厦门幅与泉州幅遥感地质解译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项目周期：拟从2016年7月1日起，2016年12月31日结束，（2017年1月申请项目结题验收）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131CFC" w:rsidRPr="00131CFC" w:rsidRDefault="00131CFC" w:rsidP="00131CF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1、投标截止时间（开标时间）：2016年6月24日下午13点00分(北京时间)</w:t>
      </w:r>
    </w:p>
    <w:p w:rsidR="00131CFC" w:rsidRPr="00131CFC" w:rsidRDefault="00131CFC" w:rsidP="00131CF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131CFC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131CFC" w:rsidRPr="00131CFC" w:rsidRDefault="00131CFC" w:rsidP="00131CF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131CFC" w:rsidRPr="00131CFC" w:rsidRDefault="00131CFC" w:rsidP="00131CF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131CFC" w:rsidRPr="00131CFC" w:rsidRDefault="00131CFC" w:rsidP="00131C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CFC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3E2D14" w:rsidRPr="00131CFC" w:rsidRDefault="003E2D14" w:rsidP="0006598C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</w:p>
    <w:p w:rsidR="00995D37" w:rsidRPr="00913785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5E" w:rsidRDefault="00B5365E" w:rsidP="003E2D14">
      <w:r>
        <w:separator/>
      </w:r>
    </w:p>
  </w:endnote>
  <w:endnote w:type="continuationSeparator" w:id="0">
    <w:p w:rsidR="00B5365E" w:rsidRDefault="00B5365E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5E" w:rsidRDefault="00B5365E" w:rsidP="003E2D14">
      <w:r>
        <w:separator/>
      </w:r>
    </w:p>
  </w:footnote>
  <w:footnote w:type="continuationSeparator" w:id="0">
    <w:p w:rsidR="00B5365E" w:rsidRDefault="00B5365E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131CFC"/>
    <w:rsid w:val="003E2D14"/>
    <w:rsid w:val="00446ED5"/>
    <w:rsid w:val="00545353"/>
    <w:rsid w:val="006B317F"/>
    <w:rsid w:val="007B69A7"/>
    <w:rsid w:val="00842394"/>
    <w:rsid w:val="00913785"/>
    <w:rsid w:val="00995D37"/>
    <w:rsid w:val="00AD66DB"/>
    <w:rsid w:val="00B5365E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033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lenovo-01</cp:lastModifiedBy>
  <cp:revision>10</cp:revision>
  <dcterms:created xsi:type="dcterms:W3CDTF">2016-06-27T07:49:00Z</dcterms:created>
  <dcterms:modified xsi:type="dcterms:W3CDTF">2016-06-29T08:27:00Z</dcterms:modified>
</cp:coreProperties>
</file>