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655568" w:rsidRDefault="002238EB" w:rsidP="002238EB">
      <w:pPr>
        <w:pStyle w:val="a6"/>
        <w:spacing w:after="240" w:line="360" w:lineRule="auto"/>
        <w:rPr>
          <w:rFonts w:asciiTheme="majorEastAsia" w:eastAsiaTheme="majorEastAsia" w:hAnsiTheme="majorEastAsia"/>
          <w:sz w:val="44"/>
          <w:szCs w:val="44"/>
        </w:rPr>
      </w:pPr>
      <w:r w:rsidRPr="00655568">
        <w:rPr>
          <w:rFonts w:asciiTheme="majorEastAsia" w:eastAsiaTheme="majorEastAsia" w:hAnsiTheme="majorEastAsia" w:hint="eastAsia"/>
          <w:sz w:val="44"/>
          <w:szCs w:val="44"/>
        </w:rPr>
        <w:t>广州海洋地质调查局</w:t>
      </w:r>
      <w:r w:rsidR="00C25B45" w:rsidRPr="00655568">
        <w:rPr>
          <w:rFonts w:asciiTheme="majorEastAsia" w:eastAsiaTheme="majorEastAsia" w:hAnsiTheme="majorEastAsia" w:hint="eastAsia"/>
          <w:sz w:val="44"/>
          <w:szCs w:val="44"/>
        </w:rPr>
        <w:t>层析速度约束阻抗反演及分频烃类检测（NHBB)</w:t>
      </w:r>
      <w:r w:rsidRPr="00655568">
        <w:rPr>
          <w:rFonts w:asciiTheme="majorEastAsia" w:eastAsiaTheme="majorEastAsia" w:hAnsiTheme="majorEastAsia" w:hint="eastAsia"/>
          <w:sz w:val="44"/>
          <w:szCs w:val="44"/>
        </w:rPr>
        <w:t>项目招标公告</w:t>
      </w:r>
    </w:p>
    <w:p w:rsidR="002238EB" w:rsidRPr="00655568" w:rsidRDefault="002238EB" w:rsidP="002238EB">
      <w:pPr>
        <w:snapToGrid w:val="0"/>
        <w:spacing w:afterLines="50" w:after="156" w:line="360" w:lineRule="exact"/>
        <w:ind w:firstLineChars="200" w:firstLine="420"/>
        <w:rPr>
          <w:rFonts w:ascii="宋体" w:hAnsi="宋体" w:cs="Arial"/>
          <w:szCs w:val="21"/>
        </w:rPr>
      </w:pPr>
      <w:r w:rsidRPr="00655568">
        <w:rPr>
          <w:rFonts w:ascii="宋体" w:hAnsi="宋体" w:cs="Arial"/>
          <w:szCs w:val="21"/>
        </w:rPr>
        <w:t>中信国际招标有限公司</w:t>
      </w:r>
      <w:r w:rsidRPr="00655568">
        <w:rPr>
          <w:rFonts w:ascii="宋体" w:hAnsi="宋体" w:cs="Arial" w:hint="eastAsia"/>
          <w:szCs w:val="21"/>
        </w:rPr>
        <w:t>（以下简称“采购代理机构”）</w:t>
      </w:r>
      <w:r w:rsidRPr="00655568">
        <w:rPr>
          <w:rFonts w:ascii="宋体" w:hAnsi="宋体" w:cs="Arial"/>
          <w:szCs w:val="21"/>
        </w:rPr>
        <w:t>受</w:t>
      </w:r>
      <w:r w:rsidRPr="00655568">
        <w:rPr>
          <w:rFonts w:ascii="宋体" w:hAnsi="宋体" w:cs="Arial" w:hint="eastAsia"/>
          <w:szCs w:val="21"/>
          <w:lang w:val="en-GB"/>
        </w:rPr>
        <w:t>广州海洋地质调查局</w:t>
      </w:r>
      <w:r w:rsidRPr="00655568">
        <w:rPr>
          <w:rFonts w:ascii="宋体" w:hAnsi="宋体" w:cs="Arial" w:hint="eastAsia"/>
          <w:szCs w:val="21"/>
        </w:rPr>
        <w:t>（以下简称“采购人”）</w:t>
      </w:r>
      <w:r w:rsidRPr="00655568">
        <w:rPr>
          <w:rFonts w:ascii="宋体" w:hAnsi="宋体" w:cs="Arial"/>
          <w:szCs w:val="21"/>
        </w:rPr>
        <w:t>委托，</w:t>
      </w:r>
      <w:r w:rsidRPr="00655568">
        <w:rPr>
          <w:rFonts w:ascii="宋体" w:hAnsi="宋体" w:cs="Arial" w:hint="eastAsia"/>
          <w:szCs w:val="21"/>
        </w:rPr>
        <w:t>就</w:t>
      </w:r>
      <w:r w:rsidRPr="00655568">
        <w:rPr>
          <w:rFonts w:hAnsi="宋体"/>
          <w:bCs/>
          <w:szCs w:val="21"/>
          <w:lang w:bidi="en-US"/>
        </w:rPr>
        <w:t>下述项目所需的货物和服务</w:t>
      </w:r>
      <w:r w:rsidRPr="00655568">
        <w:rPr>
          <w:rFonts w:ascii="宋体" w:hAnsi="宋体" w:cs="Arial" w:hint="eastAsia"/>
          <w:bCs/>
          <w:szCs w:val="21"/>
          <w:lang w:bidi="en-US"/>
        </w:rPr>
        <w:t>，进行国内</w:t>
      </w:r>
      <w:r w:rsidRPr="00655568">
        <w:rPr>
          <w:rFonts w:ascii="宋体" w:hAnsi="宋体" w:cs="Arial"/>
          <w:szCs w:val="21"/>
        </w:rPr>
        <w:t>公开招标。</w:t>
      </w:r>
      <w:proofErr w:type="gramStart"/>
      <w:r w:rsidRPr="00655568">
        <w:rPr>
          <w:rFonts w:ascii="宋体" w:hAnsi="宋体" w:cs="Arial"/>
          <w:szCs w:val="21"/>
        </w:rPr>
        <w:t>现</w:t>
      </w:r>
      <w:r w:rsidRPr="00655568">
        <w:rPr>
          <w:rFonts w:ascii="宋体" w:hAnsi="宋体" w:cs="Arial" w:hint="eastAsia"/>
          <w:szCs w:val="21"/>
        </w:rPr>
        <w:t>邀请</w:t>
      </w:r>
      <w:proofErr w:type="gramEnd"/>
      <w:r w:rsidRPr="00655568">
        <w:rPr>
          <w:rFonts w:ascii="宋体" w:hAnsi="宋体" w:cs="Arial"/>
          <w:szCs w:val="21"/>
        </w:rPr>
        <w:t>合格投标人参加投标。</w:t>
      </w:r>
    </w:p>
    <w:p w:rsidR="002238EB" w:rsidRPr="00655568" w:rsidRDefault="002238EB" w:rsidP="002238EB">
      <w:pPr>
        <w:snapToGrid w:val="0"/>
        <w:spacing w:afterLines="50" w:after="156" w:line="360" w:lineRule="exact"/>
        <w:ind w:left="1050" w:hangingChars="500" w:hanging="1050"/>
        <w:rPr>
          <w:rFonts w:ascii="宋体" w:hAnsi="宋体" w:cs="Arial"/>
          <w:szCs w:val="21"/>
        </w:rPr>
      </w:pPr>
      <w:r w:rsidRPr="00655568">
        <w:rPr>
          <w:rFonts w:ascii="宋体" w:hAnsi="宋体" w:cs="Arial" w:hint="eastAsia"/>
          <w:szCs w:val="21"/>
        </w:rPr>
        <w:t>1、项目概况及资金来源</w:t>
      </w:r>
    </w:p>
    <w:p w:rsidR="002238EB" w:rsidRPr="00655568" w:rsidRDefault="002238EB" w:rsidP="002238EB">
      <w:pPr>
        <w:snapToGrid w:val="0"/>
        <w:spacing w:afterLines="50" w:after="156" w:line="360" w:lineRule="exact"/>
        <w:rPr>
          <w:rFonts w:ascii="宋体" w:hAnsi="宋体" w:cs="Arial"/>
          <w:bCs/>
          <w:szCs w:val="21"/>
          <w:lang w:bidi="en-US"/>
        </w:rPr>
      </w:pPr>
      <w:r w:rsidRPr="00655568">
        <w:rPr>
          <w:rFonts w:ascii="宋体" w:hAnsi="宋体" w:cs="Arial" w:hint="eastAsia"/>
          <w:bCs/>
          <w:szCs w:val="21"/>
          <w:lang w:bidi="en-US"/>
        </w:rPr>
        <w:t xml:space="preserve">   项目名称：</w:t>
      </w:r>
      <w:r w:rsidR="00C25B45" w:rsidRPr="00655568">
        <w:rPr>
          <w:rFonts w:ascii="宋体" w:hAnsi="宋体" w:cs="Arial" w:hint="eastAsia"/>
          <w:bCs/>
          <w:szCs w:val="21"/>
          <w:lang w:bidi="en-US"/>
        </w:rPr>
        <w:t>层析速度约束阻抗反演及分频烃类检测（NHBB)</w:t>
      </w:r>
      <w:r w:rsidR="0070062C" w:rsidRPr="00655568">
        <w:rPr>
          <w:rFonts w:ascii="宋体" w:hAnsi="宋体" w:cs="Arial" w:hint="eastAsia"/>
          <w:bCs/>
          <w:szCs w:val="21"/>
          <w:lang w:bidi="en-US"/>
        </w:rPr>
        <w:t>项目</w:t>
      </w:r>
    </w:p>
    <w:p w:rsidR="002238EB" w:rsidRPr="00655568" w:rsidRDefault="002238EB" w:rsidP="002238EB">
      <w:pPr>
        <w:snapToGrid w:val="0"/>
        <w:spacing w:afterLines="50" w:after="156" w:line="360" w:lineRule="exact"/>
        <w:ind w:leftChars="150" w:left="1050" w:hangingChars="350" w:hanging="735"/>
        <w:rPr>
          <w:rFonts w:ascii="宋体" w:hAnsi="宋体" w:cs="Arial"/>
          <w:b/>
          <w:bCs/>
          <w:szCs w:val="21"/>
        </w:rPr>
      </w:pPr>
      <w:r w:rsidRPr="00655568">
        <w:rPr>
          <w:rFonts w:ascii="宋体" w:hAnsi="宋体" w:cs="Arial"/>
          <w:szCs w:val="21"/>
        </w:rPr>
        <w:t>项目编号（招标编号）：0733-1662127165</w:t>
      </w:r>
      <w:r w:rsidR="000D4DFE" w:rsidRPr="00655568">
        <w:rPr>
          <w:rFonts w:ascii="宋体" w:hAnsi="宋体" w:cs="Arial" w:hint="eastAsia"/>
          <w:szCs w:val="21"/>
        </w:rPr>
        <w:t>1</w:t>
      </w:r>
      <w:r w:rsidR="00C25B45" w:rsidRPr="00655568">
        <w:rPr>
          <w:rFonts w:ascii="宋体" w:hAnsi="宋体" w:cs="Arial" w:hint="eastAsia"/>
          <w:szCs w:val="21"/>
        </w:rPr>
        <w:t>0</w:t>
      </w:r>
    </w:p>
    <w:p w:rsidR="002238EB" w:rsidRPr="00655568" w:rsidRDefault="002238EB" w:rsidP="002238EB">
      <w:pPr>
        <w:snapToGrid w:val="0"/>
        <w:spacing w:afterLines="50" w:after="156" w:line="360" w:lineRule="exact"/>
        <w:ind w:leftChars="150" w:left="1050" w:hangingChars="350" w:hanging="735"/>
        <w:rPr>
          <w:rFonts w:ascii="宋体" w:hAnsi="宋体" w:cs="Arial"/>
          <w:szCs w:val="21"/>
        </w:rPr>
      </w:pPr>
      <w:r w:rsidRPr="00655568">
        <w:rPr>
          <w:rFonts w:ascii="宋体" w:hAnsi="宋体" w:cs="Arial"/>
          <w:szCs w:val="21"/>
        </w:rPr>
        <w:t>采购项目预算金额：</w:t>
      </w:r>
      <w:r w:rsidRPr="00655568">
        <w:rPr>
          <w:rFonts w:ascii="宋体" w:hAnsi="宋体" w:cs="Arial" w:hint="eastAsia"/>
          <w:szCs w:val="21"/>
        </w:rPr>
        <w:t>人民币</w:t>
      </w:r>
      <w:r w:rsidR="00C25B45" w:rsidRPr="00655568">
        <w:rPr>
          <w:rFonts w:ascii="宋体" w:hAnsi="宋体" w:cs="Arial" w:hint="eastAsia"/>
          <w:szCs w:val="21"/>
        </w:rPr>
        <w:t>90</w:t>
      </w:r>
      <w:r w:rsidRPr="00655568">
        <w:rPr>
          <w:rFonts w:ascii="宋体" w:hAnsi="宋体" w:cs="Arial" w:hint="eastAsia"/>
          <w:szCs w:val="21"/>
        </w:rPr>
        <w:t>万元</w:t>
      </w:r>
    </w:p>
    <w:p w:rsidR="002238EB" w:rsidRPr="00655568" w:rsidRDefault="002238EB" w:rsidP="002238EB">
      <w:pPr>
        <w:snapToGrid w:val="0"/>
        <w:spacing w:afterLines="50" w:after="156" w:line="360" w:lineRule="exact"/>
        <w:ind w:leftChars="150" w:left="1050" w:hangingChars="350" w:hanging="735"/>
        <w:rPr>
          <w:rFonts w:ascii="宋体" w:hAnsi="宋体" w:cs="Arial"/>
          <w:szCs w:val="21"/>
        </w:rPr>
      </w:pPr>
      <w:r w:rsidRPr="00655568">
        <w:rPr>
          <w:rFonts w:ascii="宋体" w:hAnsi="宋体" w:cs="Arial" w:hint="eastAsia"/>
          <w:szCs w:val="21"/>
        </w:rPr>
        <w:t>资金来源：国家财政拨款，资金已落实。</w:t>
      </w:r>
    </w:p>
    <w:p w:rsidR="002238EB" w:rsidRPr="00655568" w:rsidRDefault="002238EB" w:rsidP="002238EB">
      <w:pPr>
        <w:snapToGrid w:val="0"/>
        <w:spacing w:afterLines="50" w:after="156" w:line="360" w:lineRule="exact"/>
        <w:ind w:leftChars="150" w:left="1050" w:hangingChars="350" w:hanging="735"/>
        <w:rPr>
          <w:rFonts w:ascii="宋体" w:hAnsi="宋体" w:cs="Arial"/>
          <w:szCs w:val="21"/>
        </w:rPr>
      </w:pPr>
      <w:r w:rsidRPr="00655568">
        <w:rPr>
          <w:rFonts w:ascii="宋体" w:hAnsi="宋体" w:cs="Arial" w:hint="eastAsia"/>
          <w:szCs w:val="21"/>
        </w:rPr>
        <w:t>本项目为非专门面向中小企业采购项目。</w:t>
      </w:r>
    </w:p>
    <w:p w:rsidR="002238EB" w:rsidRPr="00655568" w:rsidRDefault="002238EB" w:rsidP="002238EB">
      <w:pPr>
        <w:snapToGrid w:val="0"/>
        <w:spacing w:afterLines="50" w:after="156" w:line="360" w:lineRule="exact"/>
        <w:ind w:leftChars="136" w:left="286" w:firstLineChars="14" w:firstLine="29"/>
        <w:rPr>
          <w:rFonts w:ascii="宋体" w:hAnsi="宋体" w:cs="Arial"/>
          <w:szCs w:val="21"/>
        </w:rPr>
      </w:pPr>
    </w:p>
    <w:p w:rsidR="002238EB" w:rsidRPr="00655568" w:rsidRDefault="002238EB" w:rsidP="002238EB">
      <w:pPr>
        <w:snapToGrid w:val="0"/>
        <w:spacing w:afterLines="50" w:after="156" w:line="360" w:lineRule="exact"/>
        <w:rPr>
          <w:rFonts w:ascii="宋体" w:hAnsi="宋体" w:cs="Arial"/>
          <w:szCs w:val="21"/>
        </w:rPr>
      </w:pPr>
      <w:r w:rsidRPr="00655568">
        <w:rPr>
          <w:rFonts w:ascii="宋体" w:hAnsi="宋体" w:cs="Arial" w:hint="eastAsia"/>
          <w:szCs w:val="21"/>
        </w:rPr>
        <w:t>2、招标内容</w:t>
      </w:r>
      <w:r w:rsidRPr="00655568">
        <w:rPr>
          <w:rFonts w:ascii="宋体" w:hAnsi="宋体" w:cs="Arial"/>
          <w:szCs w:val="21"/>
        </w:rPr>
        <w:t>（简明技术要求）</w:t>
      </w:r>
      <w:r w:rsidRPr="00655568">
        <w:rPr>
          <w:rFonts w:ascii="宋体" w:hAnsi="宋体" w:cs="Arial" w:hint="eastAsia"/>
          <w:szCs w:val="21"/>
        </w:rPr>
        <w:t>：</w:t>
      </w:r>
    </w:p>
    <w:p w:rsidR="00731E16" w:rsidRPr="00655568" w:rsidRDefault="00AA7C20" w:rsidP="006F275A">
      <w:pPr>
        <w:snapToGrid w:val="0"/>
        <w:spacing w:afterLines="50" w:after="156" w:line="360" w:lineRule="exact"/>
        <w:ind w:firstLineChars="200" w:firstLine="420"/>
      </w:pPr>
      <w:r w:rsidRPr="00655568">
        <w:rPr>
          <w:rFonts w:ascii="宋体" w:hAnsi="宋体" w:hint="eastAsia"/>
          <w:bCs/>
          <w:szCs w:val="21"/>
        </w:rPr>
        <w:t>针对调查区重点目标构造进行储层预测和含油气性分析，从地震资料的属性特征上了解调查区储层与油气分布特征，从而明确今后重点勘探的方向，为提高区域油气勘探的效率提供技术支持</w:t>
      </w:r>
      <w:r w:rsidRPr="00655568">
        <w:rPr>
          <w:rFonts w:ascii="宋体" w:hAnsi="宋体" w:cs="Arial" w:hint="eastAsia"/>
          <w:szCs w:val="21"/>
        </w:rPr>
        <w:t>。</w:t>
      </w:r>
    </w:p>
    <w:p w:rsidR="002238EB" w:rsidRPr="00655568" w:rsidRDefault="00731E16" w:rsidP="00731E16">
      <w:pPr>
        <w:snapToGrid w:val="0"/>
        <w:spacing w:afterLines="50" w:after="156" w:line="360" w:lineRule="exact"/>
        <w:ind w:firstLineChars="200" w:firstLine="420"/>
        <w:rPr>
          <w:rFonts w:ascii="宋体" w:hAnsi="宋体" w:cs="Arial"/>
          <w:bCs/>
          <w:szCs w:val="21"/>
          <w:lang w:bidi="en-US"/>
        </w:rPr>
      </w:pPr>
      <w:r w:rsidRPr="00655568">
        <w:rPr>
          <w:rFonts w:hint="eastAsia"/>
        </w:rPr>
        <w:t>详见招标文件项目需求</w:t>
      </w:r>
    </w:p>
    <w:p w:rsidR="002238EB" w:rsidRPr="00655568" w:rsidRDefault="002238EB" w:rsidP="002238EB">
      <w:pPr>
        <w:snapToGrid w:val="0"/>
        <w:spacing w:afterLines="50" w:after="156" w:line="360" w:lineRule="exact"/>
        <w:rPr>
          <w:rFonts w:ascii="宋体" w:hAnsi="宋体" w:cs="Arial"/>
          <w:szCs w:val="21"/>
        </w:rPr>
      </w:pPr>
      <w:r w:rsidRPr="00655568">
        <w:rPr>
          <w:rFonts w:ascii="宋体" w:hAnsi="宋体" w:cs="Arial" w:hint="eastAsia"/>
          <w:bCs/>
          <w:szCs w:val="21"/>
        </w:rPr>
        <w:t>3、合格</w:t>
      </w:r>
      <w:r w:rsidRPr="00655568">
        <w:rPr>
          <w:rFonts w:ascii="宋体" w:hAnsi="宋体" w:cs="Arial"/>
          <w:bCs/>
          <w:szCs w:val="21"/>
        </w:rPr>
        <w:t>投标人</w:t>
      </w:r>
      <w:r w:rsidRPr="00655568">
        <w:rPr>
          <w:rFonts w:ascii="宋体" w:hAnsi="宋体" w:cs="Arial" w:hint="eastAsia"/>
          <w:bCs/>
          <w:szCs w:val="21"/>
        </w:rPr>
        <w:t>（供应商）</w:t>
      </w:r>
      <w:r w:rsidRPr="00655568">
        <w:rPr>
          <w:rFonts w:ascii="宋体" w:hAnsi="宋体" w:cs="Arial"/>
          <w:bCs/>
          <w:szCs w:val="21"/>
        </w:rPr>
        <w:t>的资格条件：</w:t>
      </w:r>
    </w:p>
    <w:p w:rsidR="002238EB" w:rsidRPr="00655568" w:rsidRDefault="002238EB" w:rsidP="002238EB">
      <w:pPr>
        <w:snapToGrid w:val="0"/>
        <w:spacing w:afterLines="50" w:after="156" w:line="360" w:lineRule="exact"/>
        <w:rPr>
          <w:rFonts w:ascii="宋体" w:hAnsi="宋体" w:cs="Arial"/>
          <w:szCs w:val="21"/>
        </w:rPr>
      </w:pPr>
      <w:r w:rsidRPr="00655568">
        <w:rPr>
          <w:rFonts w:ascii="宋体" w:hAnsi="宋体" w:cs="Arial" w:hint="eastAsia"/>
          <w:szCs w:val="21"/>
        </w:rPr>
        <w:t>3.1</w:t>
      </w:r>
      <w:r w:rsidRPr="00655568">
        <w:rPr>
          <w:rFonts w:ascii="宋体" w:hAnsi="宋体" w:cs="Arial"/>
          <w:szCs w:val="21"/>
        </w:rPr>
        <w:t>投标人必须符合《中华人民共和国政府采购法》第二十二条之规定：</w:t>
      </w:r>
    </w:p>
    <w:p w:rsidR="002238EB" w:rsidRPr="00655568" w:rsidRDefault="002238EB" w:rsidP="002238EB">
      <w:pPr>
        <w:snapToGrid w:val="0"/>
        <w:spacing w:afterLines="50" w:after="156" w:line="360" w:lineRule="exact"/>
        <w:ind w:firstLineChars="100" w:firstLine="210"/>
        <w:rPr>
          <w:rFonts w:ascii="宋体" w:hAnsi="宋体" w:cs="Arial"/>
          <w:szCs w:val="21"/>
        </w:rPr>
      </w:pPr>
      <w:r w:rsidRPr="00655568">
        <w:rPr>
          <w:rFonts w:ascii="宋体" w:hAnsi="宋体" w:cs="Arial"/>
          <w:szCs w:val="21"/>
        </w:rPr>
        <w:t>1）具有独立承担民事责任的能力；</w:t>
      </w:r>
    </w:p>
    <w:p w:rsidR="002238EB" w:rsidRPr="00655568" w:rsidRDefault="002238EB" w:rsidP="002238EB">
      <w:pPr>
        <w:snapToGrid w:val="0"/>
        <w:spacing w:afterLines="50" w:after="156" w:line="360" w:lineRule="exact"/>
        <w:ind w:firstLineChars="100" w:firstLine="210"/>
        <w:rPr>
          <w:rFonts w:ascii="宋体" w:hAnsi="宋体" w:cs="Arial"/>
          <w:szCs w:val="21"/>
        </w:rPr>
      </w:pPr>
      <w:r w:rsidRPr="00655568">
        <w:rPr>
          <w:rFonts w:ascii="宋体" w:hAnsi="宋体" w:cs="Arial"/>
          <w:szCs w:val="21"/>
        </w:rPr>
        <w:t>2）具有良好的商业信誉和健全的财务会计制度；</w:t>
      </w:r>
    </w:p>
    <w:p w:rsidR="002238EB" w:rsidRPr="00655568" w:rsidRDefault="002238EB" w:rsidP="002238EB">
      <w:pPr>
        <w:snapToGrid w:val="0"/>
        <w:spacing w:afterLines="50" w:after="156" w:line="360" w:lineRule="exact"/>
        <w:ind w:firstLineChars="100" w:firstLine="210"/>
        <w:rPr>
          <w:rFonts w:ascii="宋体" w:hAnsi="宋体" w:cs="Arial"/>
          <w:szCs w:val="21"/>
        </w:rPr>
      </w:pPr>
      <w:r w:rsidRPr="00655568">
        <w:rPr>
          <w:rFonts w:ascii="宋体" w:hAnsi="宋体" w:cs="Arial"/>
          <w:szCs w:val="21"/>
        </w:rPr>
        <w:t>3）具有履行合同所必需的设备和专业技术能力；</w:t>
      </w:r>
    </w:p>
    <w:p w:rsidR="002238EB" w:rsidRPr="00655568" w:rsidRDefault="002238EB" w:rsidP="002238EB">
      <w:pPr>
        <w:snapToGrid w:val="0"/>
        <w:spacing w:afterLines="50" w:after="156" w:line="360" w:lineRule="exact"/>
        <w:ind w:firstLineChars="100" w:firstLine="210"/>
        <w:rPr>
          <w:rFonts w:ascii="宋体" w:hAnsi="宋体" w:cs="Arial"/>
          <w:szCs w:val="21"/>
        </w:rPr>
      </w:pPr>
      <w:r w:rsidRPr="00655568">
        <w:rPr>
          <w:rFonts w:ascii="宋体" w:hAnsi="宋体" w:cs="Arial"/>
          <w:szCs w:val="21"/>
        </w:rPr>
        <w:t>4）有依法缴纳税收和社会保障资金的良好记录；</w:t>
      </w:r>
    </w:p>
    <w:p w:rsidR="002238EB" w:rsidRPr="00655568" w:rsidRDefault="002238EB" w:rsidP="002238EB">
      <w:pPr>
        <w:snapToGrid w:val="0"/>
        <w:spacing w:afterLines="50" w:after="156" w:line="360" w:lineRule="exact"/>
        <w:ind w:firstLineChars="100" w:firstLine="210"/>
        <w:rPr>
          <w:rFonts w:ascii="宋体" w:hAnsi="宋体" w:cs="Arial"/>
          <w:szCs w:val="21"/>
        </w:rPr>
      </w:pPr>
      <w:r w:rsidRPr="00655568">
        <w:rPr>
          <w:rFonts w:ascii="宋体" w:hAnsi="宋体" w:cs="Arial"/>
          <w:szCs w:val="21"/>
        </w:rPr>
        <w:t>5）参加政府采购活动前三年内，在经营活动中没有重大违法记录；</w:t>
      </w:r>
    </w:p>
    <w:p w:rsidR="002238EB" w:rsidRPr="00655568" w:rsidRDefault="002238EB" w:rsidP="002238EB">
      <w:pPr>
        <w:snapToGrid w:val="0"/>
        <w:spacing w:afterLines="50" w:after="156" w:line="360" w:lineRule="exact"/>
        <w:ind w:firstLineChars="100" w:firstLine="210"/>
        <w:rPr>
          <w:rFonts w:ascii="宋体" w:hAnsi="宋体" w:cs="Arial"/>
          <w:szCs w:val="21"/>
        </w:rPr>
      </w:pPr>
      <w:r w:rsidRPr="00655568">
        <w:rPr>
          <w:rFonts w:ascii="宋体" w:hAnsi="宋体" w:cs="Arial"/>
          <w:szCs w:val="21"/>
        </w:rPr>
        <w:t>6）法律、行政法规规定的其他条件。</w:t>
      </w:r>
    </w:p>
    <w:p w:rsidR="00AA7C20" w:rsidRPr="00655568" w:rsidRDefault="00AA7C20" w:rsidP="00AA7C20">
      <w:pPr>
        <w:snapToGrid w:val="0"/>
        <w:spacing w:afterLines="50" w:after="156" w:line="360" w:lineRule="exact"/>
        <w:rPr>
          <w:rFonts w:ascii="宋体" w:hAnsi="宋体" w:cs="Arial" w:hint="eastAsia"/>
          <w:szCs w:val="21"/>
        </w:rPr>
      </w:pPr>
      <w:r w:rsidRPr="00655568">
        <w:rPr>
          <w:rFonts w:ascii="宋体" w:hAnsi="宋体" w:cs="Arial" w:hint="eastAsia"/>
          <w:szCs w:val="21"/>
        </w:rPr>
        <w:t>3.2  投标人应</w:t>
      </w:r>
      <w:r w:rsidRPr="00655568">
        <w:rPr>
          <w:rFonts w:hint="eastAsia"/>
        </w:rPr>
        <w:t>具有独立完成中生界地震资料分频烃类检测的经验和能力</w:t>
      </w:r>
      <w:r w:rsidRPr="00655568">
        <w:rPr>
          <w:rFonts w:ascii="宋体" w:hAnsi="宋体" w:cs="Arial" w:hint="eastAsia"/>
          <w:szCs w:val="21"/>
        </w:rPr>
        <w:t>，具有良好的信誉，且能安排充足的人员和设备按招标文件要求及合同文件的约定按时、保质、保量完成本项目</w:t>
      </w:r>
      <w:r w:rsidRPr="00655568">
        <w:rPr>
          <w:rFonts w:ascii="宋体" w:hAnsi="宋体" w:cs="Arial" w:hint="eastAsia"/>
          <w:szCs w:val="21"/>
        </w:rPr>
        <w:lastRenderedPageBreak/>
        <w:t>工作。</w:t>
      </w:r>
    </w:p>
    <w:p w:rsidR="00AA7C20" w:rsidRPr="00655568" w:rsidRDefault="00AA7C20" w:rsidP="00AA7C20">
      <w:pPr>
        <w:snapToGrid w:val="0"/>
        <w:spacing w:afterLines="50" w:after="156" w:line="360" w:lineRule="exact"/>
        <w:rPr>
          <w:sz w:val="24"/>
          <w:szCs w:val="24"/>
        </w:rPr>
      </w:pPr>
      <w:r w:rsidRPr="00655568">
        <w:rPr>
          <w:rFonts w:ascii="宋体" w:hAnsi="宋体" w:cs="Arial" w:hint="eastAsia"/>
          <w:szCs w:val="21"/>
        </w:rPr>
        <w:t>3.3 投标人能独立承担作业安全事故责任；能保证国家测量数据</w:t>
      </w:r>
      <w:proofErr w:type="gramStart"/>
      <w:r w:rsidRPr="00655568">
        <w:rPr>
          <w:rFonts w:ascii="宋体" w:hAnsi="宋体" w:cs="Arial" w:hint="eastAsia"/>
          <w:szCs w:val="21"/>
        </w:rPr>
        <w:t>不</w:t>
      </w:r>
      <w:proofErr w:type="gramEnd"/>
      <w:r w:rsidRPr="00655568">
        <w:rPr>
          <w:rFonts w:ascii="宋体" w:hAnsi="宋体" w:cs="Arial" w:hint="eastAsia"/>
          <w:szCs w:val="21"/>
        </w:rPr>
        <w:t>外传。</w:t>
      </w:r>
    </w:p>
    <w:p w:rsidR="002238EB" w:rsidRPr="00655568" w:rsidRDefault="00AA7C20" w:rsidP="00AA7C20">
      <w:pPr>
        <w:snapToGrid w:val="0"/>
        <w:spacing w:afterLines="50" w:after="156" w:line="360" w:lineRule="exact"/>
        <w:rPr>
          <w:rFonts w:ascii="宋体" w:hAnsi="宋体" w:cs="Arial"/>
          <w:szCs w:val="21"/>
        </w:rPr>
      </w:pPr>
      <w:r w:rsidRPr="00655568">
        <w:rPr>
          <w:rFonts w:ascii="宋体" w:hAnsi="宋体" w:cs="Arial" w:hint="eastAsia"/>
          <w:szCs w:val="21"/>
        </w:rPr>
        <w:t xml:space="preserve">3.4  </w:t>
      </w:r>
      <w:r w:rsidRPr="00655568">
        <w:rPr>
          <w:rFonts w:ascii="宋体" w:hAnsi="宋体" w:cs="Arial"/>
          <w:szCs w:val="21"/>
        </w:rPr>
        <w:t>本次招标不接受联合体投标。</w:t>
      </w:r>
    </w:p>
    <w:p w:rsidR="002238EB" w:rsidRPr="00655568" w:rsidRDefault="002238EB" w:rsidP="002238EB">
      <w:pPr>
        <w:snapToGrid w:val="0"/>
        <w:spacing w:afterLines="50" w:after="156" w:line="360" w:lineRule="exact"/>
        <w:ind w:left="1838" w:hangingChars="875" w:hanging="1838"/>
        <w:rPr>
          <w:rFonts w:ascii="宋体" w:hAnsi="宋体" w:cs="Arial"/>
          <w:szCs w:val="21"/>
        </w:rPr>
      </w:pPr>
      <w:r w:rsidRPr="00655568">
        <w:rPr>
          <w:rFonts w:ascii="宋体" w:hAnsi="宋体" w:cs="Arial" w:hint="eastAsia"/>
          <w:szCs w:val="21"/>
        </w:rPr>
        <w:t>4、招标文件的获取</w:t>
      </w:r>
    </w:p>
    <w:p w:rsidR="002238EB" w:rsidRPr="00655568" w:rsidRDefault="002238EB" w:rsidP="002238EB">
      <w:pPr>
        <w:snapToGrid w:val="0"/>
        <w:spacing w:afterLines="50" w:after="156" w:line="360" w:lineRule="exact"/>
        <w:ind w:leftChars="25" w:left="53"/>
        <w:rPr>
          <w:rFonts w:ascii="宋体" w:hAnsi="宋体" w:cs="Arial"/>
          <w:szCs w:val="21"/>
        </w:rPr>
      </w:pPr>
      <w:r w:rsidRPr="00655568">
        <w:rPr>
          <w:rFonts w:ascii="宋体" w:hAnsi="宋体" w:cs="Arial" w:hint="eastAsia"/>
          <w:szCs w:val="21"/>
        </w:rPr>
        <w:t>4.1</w:t>
      </w:r>
      <w:r w:rsidRPr="00655568">
        <w:rPr>
          <w:rFonts w:ascii="宋体" w:hAnsi="宋体" w:cs="Arial"/>
          <w:szCs w:val="21"/>
        </w:rPr>
        <w:t>招标文件出售时间：2</w:t>
      </w:r>
      <w:r w:rsidRPr="00655568">
        <w:rPr>
          <w:rFonts w:ascii="宋体" w:hAnsi="宋体" w:cs="Arial" w:hint="eastAsia"/>
          <w:szCs w:val="21"/>
        </w:rPr>
        <w:t>0</w:t>
      </w:r>
      <w:r w:rsidRPr="00655568">
        <w:rPr>
          <w:rFonts w:ascii="宋体" w:hAnsi="宋体" w:cs="Arial"/>
          <w:szCs w:val="21"/>
        </w:rPr>
        <w:t>16年</w:t>
      </w:r>
      <w:r w:rsidRPr="00655568">
        <w:rPr>
          <w:rFonts w:ascii="宋体" w:hAnsi="宋体" w:cs="Arial" w:hint="eastAsia"/>
          <w:szCs w:val="21"/>
          <w:u w:val="single"/>
        </w:rPr>
        <w:t>6</w:t>
      </w:r>
      <w:r w:rsidRPr="00655568">
        <w:rPr>
          <w:rFonts w:ascii="宋体" w:hAnsi="宋体" w:cs="Arial"/>
          <w:szCs w:val="21"/>
        </w:rPr>
        <w:t>月</w:t>
      </w:r>
      <w:r w:rsidRPr="00655568">
        <w:rPr>
          <w:rFonts w:ascii="宋体" w:hAnsi="宋体" w:cs="Arial" w:hint="eastAsia"/>
          <w:szCs w:val="21"/>
          <w:u w:val="single"/>
        </w:rPr>
        <w:t>3</w:t>
      </w:r>
      <w:r w:rsidRPr="00655568">
        <w:rPr>
          <w:rFonts w:ascii="宋体" w:hAnsi="宋体" w:cs="Arial"/>
          <w:szCs w:val="21"/>
        </w:rPr>
        <w:t>日起至2016年</w:t>
      </w:r>
      <w:r w:rsidRPr="00655568">
        <w:rPr>
          <w:rFonts w:ascii="宋体" w:hAnsi="宋体" w:cs="Arial" w:hint="eastAsia"/>
          <w:szCs w:val="21"/>
          <w:u w:val="single"/>
        </w:rPr>
        <w:t>6</w:t>
      </w:r>
      <w:r w:rsidRPr="00655568">
        <w:rPr>
          <w:rFonts w:ascii="宋体" w:hAnsi="宋体" w:cs="Arial"/>
          <w:szCs w:val="21"/>
        </w:rPr>
        <w:t>月</w:t>
      </w:r>
      <w:r w:rsidRPr="00655568">
        <w:rPr>
          <w:rFonts w:ascii="宋体" w:hAnsi="宋体" w:cs="Arial" w:hint="eastAsia"/>
          <w:szCs w:val="21"/>
          <w:u w:val="single"/>
        </w:rPr>
        <w:t>15</w:t>
      </w:r>
      <w:r w:rsidRPr="00655568">
        <w:rPr>
          <w:rFonts w:ascii="宋体" w:hAnsi="宋体" w:cs="Arial"/>
          <w:szCs w:val="21"/>
        </w:rPr>
        <w:t>日止，每天上午9:00-1</w:t>
      </w:r>
      <w:r w:rsidRPr="00655568">
        <w:rPr>
          <w:rFonts w:ascii="宋体" w:hAnsi="宋体" w:cs="Arial" w:hint="eastAsia"/>
          <w:szCs w:val="21"/>
        </w:rPr>
        <w:t>1</w:t>
      </w:r>
      <w:r w:rsidRPr="00655568">
        <w:rPr>
          <w:rFonts w:ascii="宋体" w:hAnsi="宋体" w:cs="Arial"/>
          <w:szCs w:val="21"/>
        </w:rPr>
        <w:t>:</w:t>
      </w:r>
      <w:r w:rsidRPr="00655568">
        <w:rPr>
          <w:rFonts w:ascii="宋体" w:hAnsi="宋体" w:cs="Arial" w:hint="eastAsia"/>
          <w:szCs w:val="21"/>
        </w:rPr>
        <w:t>00</w:t>
      </w:r>
      <w:r w:rsidRPr="00655568">
        <w:rPr>
          <w:rFonts w:ascii="宋体" w:hAnsi="宋体" w:cs="Arial"/>
          <w:szCs w:val="21"/>
        </w:rPr>
        <w:t>，下午</w:t>
      </w:r>
      <w:r w:rsidRPr="00655568">
        <w:rPr>
          <w:rFonts w:ascii="宋体" w:hAnsi="宋体" w:cs="Arial" w:hint="eastAsia"/>
          <w:szCs w:val="21"/>
        </w:rPr>
        <w:t>13:00</w:t>
      </w:r>
      <w:r w:rsidRPr="00655568">
        <w:rPr>
          <w:rFonts w:ascii="宋体" w:hAnsi="宋体" w:cs="Arial"/>
          <w:szCs w:val="21"/>
        </w:rPr>
        <w:t>-</w:t>
      </w:r>
      <w:r w:rsidRPr="00655568">
        <w:rPr>
          <w:rFonts w:ascii="宋体" w:hAnsi="宋体" w:cs="Arial" w:hint="eastAsia"/>
          <w:szCs w:val="21"/>
        </w:rPr>
        <w:t>16</w:t>
      </w:r>
      <w:r w:rsidRPr="00655568">
        <w:rPr>
          <w:rFonts w:ascii="宋体" w:hAnsi="宋体" w:cs="Arial"/>
          <w:szCs w:val="21"/>
        </w:rPr>
        <w:t>:00(北京时间</w:t>
      </w:r>
      <w:r w:rsidRPr="00655568">
        <w:rPr>
          <w:rFonts w:ascii="宋体" w:hAnsi="宋体" w:cs="Arial" w:hint="eastAsia"/>
          <w:szCs w:val="21"/>
        </w:rPr>
        <w:t>，</w:t>
      </w:r>
      <w:r w:rsidRPr="00655568">
        <w:rPr>
          <w:rFonts w:ascii="宋体" w:hAnsi="宋体" w:cs="Arial"/>
          <w:szCs w:val="21"/>
        </w:rPr>
        <w:t>法定节假日</w:t>
      </w:r>
      <w:r w:rsidRPr="00655568">
        <w:rPr>
          <w:rFonts w:ascii="宋体" w:hAnsi="宋体" w:cs="Arial" w:hint="eastAsia"/>
          <w:szCs w:val="21"/>
        </w:rPr>
        <w:t>除外，双休日接受邮购</w:t>
      </w:r>
      <w:r w:rsidRPr="00655568">
        <w:rPr>
          <w:rFonts w:ascii="宋体" w:hAnsi="宋体" w:cs="Arial"/>
          <w:szCs w:val="21"/>
        </w:rPr>
        <w:t xml:space="preserve">) </w:t>
      </w:r>
    </w:p>
    <w:p w:rsidR="002238EB" w:rsidRPr="00655568" w:rsidRDefault="002238EB" w:rsidP="002238EB">
      <w:pPr>
        <w:snapToGrid w:val="0"/>
        <w:spacing w:afterLines="50" w:after="156" w:line="360" w:lineRule="exact"/>
        <w:rPr>
          <w:rFonts w:ascii="宋体" w:hAnsi="宋体" w:cs="Arial"/>
          <w:szCs w:val="21"/>
        </w:rPr>
      </w:pPr>
      <w:r w:rsidRPr="00655568">
        <w:rPr>
          <w:rFonts w:ascii="宋体" w:hAnsi="宋体" w:cs="Arial" w:hint="eastAsia"/>
          <w:szCs w:val="21"/>
        </w:rPr>
        <w:t>4.2</w:t>
      </w:r>
      <w:r w:rsidRPr="00655568">
        <w:rPr>
          <w:rFonts w:ascii="宋体" w:hAnsi="宋体" w:cs="Arial"/>
          <w:szCs w:val="21"/>
        </w:rPr>
        <w:t>招标文件发售地点：</w:t>
      </w:r>
      <w:r w:rsidRPr="00655568">
        <w:rPr>
          <w:rFonts w:ascii="宋体" w:hAnsi="宋体" w:cs="Arial" w:hint="eastAsia"/>
          <w:szCs w:val="21"/>
        </w:rPr>
        <w:t>深圳市福田区</w:t>
      </w:r>
      <w:proofErr w:type="gramStart"/>
      <w:r w:rsidRPr="00655568">
        <w:rPr>
          <w:rFonts w:ascii="宋体" w:hAnsi="宋体" w:cs="Arial" w:hint="eastAsia"/>
          <w:szCs w:val="21"/>
        </w:rPr>
        <w:t>石厦北二</w:t>
      </w:r>
      <w:proofErr w:type="gramEnd"/>
      <w:r w:rsidRPr="00655568">
        <w:rPr>
          <w:rFonts w:ascii="宋体" w:hAnsi="宋体" w:cs="Arial" w:hint="eastAsia"/>
          <w:szCs w:val="21"/>
        </w:rPr>
        <w:t>街新天世纪商务中心（新天CBC/新港商城）B栋42楼4201室（至5楼换乘高层电梯）</w:t>
      </w:r>
    </w:p>
    <w:p w:rsidR="002238EB" w:rsidRPr="00655568" w:rsidRDefault="002238EB" w:rsidP="002238EB">
      <w:pPr>
        <w:snapToGrid w:val="0"/>
        <w:spacing w:afterLines="50" w:after="156" w:line="360" w:lineRule="exact"/>
        <w:rPr>
          <w:rFonts w:ascii="宋体" w:hAnsi="宋体" w:cs="Arial"/>
          <w:szCs w:val="21"/>
        </w:rPr>
      </w:pPr>
      <w:r w:rsidRPr="00655568">
        <w:rPr>
          <w:rFonts w:ascii="宋体" w:hAnsi="宋体" w:cs="Arial" w:hint="eastAsia"/>
          <w:szCs w:val="21"/>
        </w:rPr>
        <w:t>4.3</w:t>
      </w:r>
      <w:r w:rsidRPr="00655568">
        <w:rPr>
          <w:rFonts w:ascii="宋体" w:hAnsi="宋体" w:cs="Arial"/>
          <w:szCs w:val="21"/>
        </w:rPr>
        <w:t>招标文件出售价格：每</w:t>
      </w:r>
      <w:r w:rsidRPr="00655568">
        <w:rPr>
          <w:rFonts w:ascii="宋体" w:hAnsi="宋体" w:cs="Arial" w:hint="eastAsia"/>
          <w:szCs w:val="21"/>
        </w:rPr>
        <w:t>套售价</w:t>
      </w:r>
      <w:r w:rsidRPr="00655568">
        <w:rPr>
          <w:rFonts w:ascii="宋体" w:hAnsi="宋体" w:cs="Arial"/>
          <w:szCs w:val="21"/>
        </w:rPr>
        <w:t>人民币</w:t>
      </w:r>
      <w:r w:rsidRPr="00655568">
        <w:rPr>
          <w:rFonts w:ascii="宋体" w:hAnsi="宋体" w:cs="Arial" w:hint="eastAsia"/>
          <w:szCs w:val="21"/>
          <w:u w:val="single"/>
        </w:rPr>
        <w:t xml:space="preserve"> 300 </w:t>
      </w:r>
      <w:r w:rsidRPr="00655568">
        <w:rPr>
          <w:rFonts w:ascii="宋体" w:hAnsi="宋体" w:cs="Arial"/>
          <w:szCs w:val="21"/>
        </w:rPr>
        <w:t>元（含电子版），售后不退。</w:t>
      </w:r>
    </w:p>
    <w:p w:rsidR="002238EB" w:rsidRPr="00655568" w:rsidRDefault="002238EB" w:rsidP="002238EB">
      <w:pPr>
        <w:snapToGrid w:val="0"/>
        <w:spacing w:afterLines="50" w:after="156" w:line="360" w:lineRule="exact"/>
        <w:rPr>
          <w:rFonts w:ascii="宋体" w:hAnsi="宋体" w:cs="Arial"/>
          <w:szCs w:val="21"/>
        </w:rPr>
      </w:pPr>
      <w:r w:rsidRPr="00655568">
        <w:rPr>
          <w:rFonts w:ascii="宋体" w:hAnsi="宋体" w:cs="Arial" w:hint="eastAsia"/>
          <w:szCs w:val="21"/>
        </w:rPr>
        <w:t>4.4其他说明：</w:t>
      </w:r>
    </w:p>
    <w:p w:rsidR="002238EB" w:rsidRPr="00655568" w:rsidRDefault="002238EB" w:rsidP="002238EB">
      <w:pPr>
        <w:snapToGrid w:val="0"/>
        <w:spacing w:afterLines="50" w:after="156" w:line="360" w:lineRule="exact"/>
        <w:ind w:firstLineChars="100" w:firstLine="210"/>
        <w:rPr>
          <w:rFonts w:ascii="宋体" w:hAnsi="宋体" w:cs="Arial"/>
          <w:szCs w:val="21"/>
        </w:rPr>
      </w:pPr>
      <w:r w:rsidRPr="00655568">
        <w:rPr>
          <w:rFonts w:ascii="宋体" w:hAnsi="宋体" w:cs="Arial" w:hint="eastAsia"/>
          <w:szCs w:val="21"/>
        </w:rPr>
        <w:t>（1）领购招标文件</w:t>
      </w:r>
      <w:r w:rsidRPr="00655568">
        <w:rPr>
          <w:rFonts w:ascii="宋体" w:hAnsi="宋体" w:cs="Arial"/>
          <w:szCs w:val="21"/>
        </w:rPr>
        <w:t>时</w:t>
      </w:r>
      <w:r w:rsidRPr="00655568">
        <w:rPr>
          <w:rFonts w:ascii="宋体" w:hAnsi="宋体" w:cs="Arial" w:hint="eastAsia"/>
          <w:szCs w:val="21"/>
        </w:rPr>
        <w:t>须</w:t>
      </w:r>
      <w:r w:rsidRPr="00655568">
        <w:rPr>
          <w:rFonts w:ascii="宋体" w:hAnsi="宋体" w:cs="Arial"/>
          <w:szCs w:val="21"/>
        </w:rPr>
        <w:t>携带以下资料</w:t>
      </w:r>
      <w:r w:rsidRPr="00655568">
        <w:rPr>
          <w:rFonts w:ascii="宋体" w:hAnsi="宋体" w:cs="Arial" w:hint="eastAsia"/>
          <w:szCs w:val="21"/>
        </w:rPr>
        <w:t>（否则，招标机构将有权拒绝出售）</w:t>
      </w:r>
      <w:r w:rsidRPr="00655568">
        <w:rPr>
          <w:rFonts w:ascii="宋体" w:hAnsi="宋体" w:cs="Arial"/>
          <w:szCs w:val="21"/>
        </w:rPr>
        <w:t>：</w:t>
      </w:r>
    </w:p>
    <w:p w:rsidR="00C77D7E" w:rsidRPr="00655568" w:rsidRDefault="00C77D7E" w:rsidP="00C77D7E">
      <w:pPr>
        <w:snapToGrid w:val="0"/>
        <w:spacing w:afterLines="50" w:after="156" w:line="360" w:lineRule="exact"/>
        <w:ind w:firstLineChars="350" w:firstLine="735"/>
        <w:rPr>
          <w:rFonts w:ascii="宋体" w:hAnsi="宋体" w:cs="Arial"/>
          <w:szCs w:val="21"/>
        </w:rPr>
      </w:pPr>
      <w:r w:rsidRPr="00655568">
        <w:rPr>
          <w:rFonts w:ascii="宋体" w:hAnsi="宋体" w:cs="Arial" w:hint="eastAsia"/>
          <w:szCs w:val="21"/>
        </w:rPr>
        <w:t>1）</w:t>
      </w:r>
      <w:r w:rsidRPr="00655568">
        <w:rPr>
          <w:rFonts w:ascii="宋体" w:hAnsi="宋体" w:cs="Arial"/>
          <w:szCs w:val="21"/>
        </w:rPr>
        <w:t>法定代表人授权书原件、被授权人身份证复印件</w:t>
      </w:r>
      <w:r w:rsidRPr="00655568">
        <w:rPr>
          <w:rFonts w:ascii="宋体" w:hAnsi="宋体" w:cs="Arial" w:hint="eastAsia"/>
          <w:szCs w:val="21"/>
        </w:rPr>
        <w:t>加盖公章及原件；</w:t>
      </w:r>
    </w:p>
    <w:p w:rsidR="002238EB" w:rsidRPr="00655568" w:rsidRDefault="00C77D7E" w:rsidP="00C25B45">
      <w:pPr>
        <w:snapToGrid w:val="0"/>
        <w:spacing w:afterLines="50" w:after="156" w:line="360" w:lineRule="exact"/>
        <w:ind w:leftChars="350" w:left="1077" w:hangingChars="163" w:hanging="342"/>
        <w:rPr>
          <w:rFonts w:ascii="宋体" w:hAnsi="宋体" w:cs="Arial"/>
          <w:szCs w:val="21"/>
        </w:rPr>
      </w:pPr>
      <w:r w:rsidRPr="00655568">
        <w:rPr>
          <w:rFonts w:ascii="宋体" w:hAnsi="宋体" w:cs="Arial" w:hint="eastAsia"/>
          <w:szCs w:val="21"/>
        </w:rPr>
        <w:t>2）</w:t>
      </w:r>
      <w:r w:rsidRPr="00655568">
        <w:rPr>
          <w:rFonts w:ascii="宋体" w:hAnsi="宋体" w:cs="Arial"/>
          <w:szCs w:val="21"/>
        </w:rPr>
        <w:t>营业执照</w:t>
      </w:r>
      <w:r w:rsidRPr="00655568">
        <w:rPr>
          <w:rFonts w:ascii="宋体" w:hAnsi="宋体" w:cs="Arial" w:hint="eastAsia"/>
          <w:szCs w:val="21"/>
        </w:rPr>
        <w:t>或社会团体登记证书或事业单位法人证书或其他类型主体资格证书</w:t>
      </w:r>
      <w:r w:rsidRPr="00655568">
        <w:rPr>
          <w:rFonts w:ascii="宋体" w:hAnsi="宋体" w:cs="Arial"/>
          <w:szCs w:val="21"/>
        </w:rPr>
        <w:t>复印件</w:t>
      </w:r>
      <w:r w:rsidRPr="00655568">
        <w:rPr>
          <w:rFonts w:ascii="宋体" w:hAnsi="宋体" w:cs="Arial" w:hint="eastAsia"/>
          <w:szCs w:val="21"/>
        </w:rPr>
        <w:t>加盖公章；</w:t>
      </w:r>
    </w:p>
    <w:p w:rsidR="003D1DD0" w:rsidRPr="00655568" w:rsidRDefault="00C25B45" w:rsidP="002238EB">
      <w:pPr>
        <w:snapToGrid w:val="0"/>
        <w:spacing w:afterLines="50" w:after="156" w:line="360" w:lineRule="exact"/>
        <w:ind w:firstLineChars="350" w:firstLine="735"/>
        <w:rPr>
          <w:rFonts w:ascii="宋体" w:hAnsi="宋体" w:cs="Arial"/>
          <w:szCs w:val="21"/>
          <w:u w:val="single"/>
        </w:rPr>
      </w:pPr>
      <w:r w:rsidRPr="00655568">
        <w:rPr>
          <w:rFonts w:ascii="宋体" w:hAnsi="宋体" w:cs="Arial" w:hint="eastAsia"/>
          <w:szCs w:val="21"/>
        </w:rPr>
        <w:t>3</w:t>
      </w:r>
      <w:r w:rsidR="003D1DD0" w:rsidRPr="00655568">
        <w:rPr>
          <w:rFonts w:ascii="宋体" w:hAnsi="宋体" w:cs="Arial" w:hint="eastAsia"/>
          <w:szCs w:val="21"/>
        </w:rPr>
        <w:t>）</w:t>
      </w:r>
      <w:r w:rsidR="003D1DD0" w:rsidRPr="00655568">
        <w:rPr>
          <w:rFonts w:ascii="lucida Grande" w:hAnsi="lucida Grande"/>
          <w:szCs w:val="21"/>
        </w:rPr>
        <w:t>保密承诺</w:t>
      </w:r>
      <w:r w:rsidR="00731E16" w:rsidRPr="00655568">
        <w:rPr>
          <w:rFonts w:ascii="lucida Grande" w:hAnsi="lucida Grande" w:hint="eastAsia"/>
          <w:szCs w:val="21"/>
        </w:rPr>
        <w:t>函</w:t>
      </w:r>
      <w:r w:rsidR="003D1DD0" w:rsidRPr="00655568">
        <w:rPr>
          <w:rFonts w:ascii="lucida Grande" w:hAnsi="lucida Grande" w:hint="eastAsia"/>
          <w:szCs w:val="21"/>
        </w:rPr>
        <w:t>；</w:t>
      </w:r>
    </w:p>
    <w:p w:rsidR="002238EB" w:rsidRPr="00655568" w:rsidRDefault="002238EB" w:rsidP="002238EB">
      <w:pPr>
        <w:snapToGrid w:val="0"/>
        <w:spacing w:afterLines="50" w:after="156" w:line="360" w:lineRule="exact"/>
        <w:ind w:leftChars="150" w:left="850" w:hangingChars="255" w:hanging="535"/>
        <w:rPr>
          <w:rFonts w:ascii="宋体" w:hAnsi="宋体" w:cs="Arial"/>
          <w:szCs w:val="21"/>
        </w:rPr>
      </w:pPr>
      <w:r w:rsidRPr="00655568">
        <w:rPr>
          <w:rFonts w:ascii="宋体" w:hAnsi="宋体" w:cs="Arial" w:hint="eastAsia"/>
          <w:szCs w:val="21"/>
        </w:rPr>
        <w:t>（2）</w:t>
      </w:r>
      <w:r w:rsidRPr="00655568">
        <w:rPr>
          <w:rFonts w:ascii="宋体" w:hAnsi="宋体" w:cs="Arial"/>
          <w:szCs w:val="21"/>
        </w:rPr>
        <w:t>若邮购，须</w:t>
      </w:r>
      <w:r w:rsidRPr="00655568">
        <w:rPr>
          <w:rFonts w:ascii="宋体" w:hAnsi="宋体" w:cs="Arial" w:hint="eastAsia"/>
          <w:szCs w:val="21"/>
        </w:rPr>
        <w:t>另</w:t>
      </w:r>
      <w:r w:rsidRPr="00655568">
        <w:rPr>
          <w:rFonts w:ascii="宋体" w:hAnsi="宋体" w:cs="Arial"/>
          <w:szCs w:val="21"/>
        </w:rPr>
        <w:t>付EMS费50元人民币。</w:t>
      </w:r>
      <w:r w:rsidRPr="00655568">
        <w:rPr>
          <w:rFonts w:ascii="宋体" w:hAnsi="宋体" w:cs="Arial" w:hint="eastAsia"/>
          <w:szCs w:val="21"/>
        </w:rPr>
        <w:t>投标人应在招标文件发售时间截止前以电汇形式将</w:t>
      </w:r>
      <w:proofErr w:type="gramStart"/>
      <w:r w:rsidRPr="00655568">
        <w:rPr>
          <w:rFonts w:ascii="宋体" w:hAnsi="宋体" w:cs="Arial" w:hint="eastAsia"/>
          <w:szCs w:val="21"/>
        </w:rPr>
        <w:t>标书款及邮购款</w:t>
      </w:r>
      <w:proofErr w:type="gramEnd"/>
      <w:r w:rsidRPr="00655568">
        <w:rPr>
          <w:rFonts w:ascii="宋体" w:hAnsi="宋体" w:cs="Arial" w:hint="eastAsia"/>
          <w:szCs w:val="21"/>
        </w:rPr>
        <w:t>汇到采购代理机构指定账户。汇款时请注明“招标编号”并请将汇款底单扫描件及单位名称、联系人、</w:t>
      </w:r>
      <w:hyperlink r:id="rId7" w:history="1">
        <w:r w:rsidRPr="00655568">
          <w:rPr>
            <w:rStyle w:val="a9"/>
            <w:rFonts w:ascii="宋体" w:hAnsi="宋体" w:cs="Arial" w:hint="eastAsia"/>
            <w:color w:val="auto"/>
            <w:szCs w:val="21"/>
            <w:u w:val="none"/>
          </w:rPr>
          <w:t>电话和传真以邮件形式发送至</w:t>
        </w:r>
        <w:r w:rsidRPr="00655568">
          <w:rPr>
            <w:rStyle w:val="a9"/>
            <w:rFonts w:ascii="宋体" w:hAnsi="宋体" w:cs="Arial" w:hint="eastAsia"/>
            <w:color w:val="auto"/>
            <w:szCs w:val="21"/>
          </w:rPr>
          <w:t>liux@biddingcitic.com</w:t>
        </w:r>
      </w:hyperlink>
      <w:r w:rsidRPr="00655568">
        <w:rPr>
          <w:rFonts w:ascii="宋体" w:hAnsi="宋体" w:cs="Arial" w:hint="eastAsia"/>
          <w:szCs w:val="21"/>
          <w:u w:val="single"/>
        </w:rPr>
        <w:t>或xiehy@biddingcitic.com</w:t>
      </w:r>
      <w:r w:rsidRPr="00655568">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655568" w:rsidRDefault="002238EB" w:rsidP="002238EB">
      <w:pPr>
        <w:snapToGrid w:val="0"/>
        <w:spacing w:afterLines="50" w:after="156" w:line="360" w:lineRule="exact"/>
        <w:ind w:left="1628" w:hangingChars="775" w:hanging="1628"/>
        <w:rPr>
          <w:rFonts w:ascii="宋体" w:hAnsi="宋体" w:cs="Arial"/>
          <w:szCs w:val="21"/>
        </w:rPr>
      </w:pPr>
      <w:r w:rsidRPr="00655568">
        <w:rPr>
          <w:rFonts w:ascii="宋体" w:hAnsi="宋体" w:cs="Arial" w:hint="eastAsia"/>
          <w:szCs w:val="21"/>
        </w:rPr>
        <w:t>5、投标文件的递交</w:t>
      </w:r>
    </w:p>
    <w:p w:rsidR="002238EB" w:rsidRPr="00655568" w:rsidRDefault="002238EB" w:rsidP="002238EB">
      <w:pPr>
        <w:snapToGrid w:val="0"/>
        <w:spacing w:afterLines="50" w:after="156" w:line="360" w:lineRule="exact"/>
        <w:ind w:leftChars="150" w:left="1628" w:hangingChars="625" w:hanging="1313"/>
        <w:rPr>
          <w:rFonts w:ascii="宋体" w:hAnsi="宋体" w:cs="Arial"/>
          <w:szCs w:val="21"/>
        </w:rPr>
      </w:pPr>
      <w:r w:rsidRPr="00655568">
        <w:rPr>
          <w:rFonts w:ascii="宋体" w:hAnsi="宋体" w:cs="Arial"/>
          <w:szCs w:val="21"/>
        </w:rPr>
        <w:t>投标截止时间</w:t>
      </w:r>
      <w:r w:rsidRPr="00655568">
        <w:rPr>
          <w:rFonts w:ascii="宋体" w:hAnsi="宋体" w:cs="Arial" w:hint="eastAsia"/>
          <w:szCs w:val="21"/>
        </w:rPr>
        <w:t>（开标时间）</w:t>
      </w:r>
      <w:r w:rsidRPr="00655568">
        <w:rPr>
          <w:rFonts w:ascii="宋体" w:hAnsi="宋体" w:cs="Arial"/>
          <w:szCs w:val="21"/>
        </w:rPr>
        <w:t>：2016年</w:t>
      </w:r>
      <w:r w:rsidRPr="00655568">
        <w:rPr>
          <w:rFonts w:ascii="宋体" w:hAnsi="宋体" w:cs="Arial" w:hint="eastAsia"/>
          <w:szCs w:val="21"/>
          <w:u w:val="single"/>
        </w:rPr>
        <w:t>6</w:t>
      </w:r>
      <w:r w:rsidRPr="00655568">
        <w:rPr>
          <w:rFonts w:ascii="宋体" w:hAnsi="宋体" w:cs="Arial"/>
          <w:szCs w:val="21"/>
        </w:rPr>
        <w:t>月</w:t>
      </w:r>
      <w:r w:rsidRPr="00655568">
        <w:rPr>
          <w:rFonts w:ascii="宋体" w:hAnsi="宋体" w:cs="Arial" w:hint="eastAsia"/>
          <w:szCs w:val="21"/>
          <w:u w:val="single"/>
        </w:rPr>
        <w:t>24</w:t>
      </w:r>
      <w:r w:rsidRPr="00655568">
        <w:rPr>
          <w:rFonts w:ascii="宋体" w:hAnsi="宋体" w:cs="Arial"/>
          <w:szCs w:val="21"/>
        </w:rPr>
        <w:t>日</w:t>
      </w:r>
      <w:r w:rsidRPr="00655568">
        <w:rPr>
          <w:rFonts w:ascii="宋体" w:hAnsi="宋体" w:cs="Arial" w:hint="eastAsia"/>
          <w:szCs w:val="21"/>
        </w:rPr>
        <w:t>下</w:t>
      </w:r>
      <w:r w:rsidRPr="00655568">
        <w:rPr>
          <w:rFonts w:ascii="宋体" w:hAnsi="宋体" w:cs="Arial"/>
          <w:szCs w:val="21"/>
        </w:rPr>
        <w:t>午</w:t>
      </w:r>
      <w:r w:rsidRPr="00655568">
        <w:rPr>
          <w:rFonts w:ascii="宋体" w:hAnsi="宋体" w:cs="Arial" w:hint="eastAsia"/>
          <w:szCs w:val="21"/>
        </w:rPr>
        <w:t>13</w:t>
      </w:r>
      <w:r w:rsidRPr="00655568">
        <w:rPr>
          <w:rFonts w:ascii="宋体" w:hAnsi="宋体" w:cs="Arial"/>
          <w:szCs w:val="21"/>
        </w:rPr>
        <w:t>点</w:t>
      </w:r>
      <w:r w:rsidRPr="00655568">
        <w:rPr>
          <w:rFonts w:ascii="宋体" w:hAnsi="宋体" w:cs="Arial" w:hint="eastAsia"/>
          <w:szCs w:val="21"/>
        </w:rPr>
        <w:t>0</w:t>
      </w:r>
      <w:r w:rsidRPr="00655568">
        <w:rPr>
          <w:rFonts w:ascii="宋体" w:hAnsi="宋体" w:cs="Arial"/>
          <w:szCs w:val="21"/>
        </w:rPr>
        <w:t xml:space="preserve">0分(北京时间) </w:t>
      </w:r>
    </w:p>
    <w:p w:rsidR="002238EB" w:rsidRPr="00655568" w:rsidRDefault="002238EB" w:rsidP="002238EB">
      <w:pPr>
        <w:snapToGrid w:val="0"/>
        <w:spacing w:afterLines="50" w:after="156" w:line="360" w:lineRule="exact"/>
        <w:ind w:leftChars="150" w:left="1050" w:hangingChars="350" w:hanging="735"/>
        <w:rPr>
          <w:rFonts w:ascii="宋体" w:hAnsi="宋体" w:cs="Arial"/>
          <w:szCs w:val="21"/>
        </w:rPr>
      </w:pPr>
      <w:r w:rsidRPr="00655568">
        <w:rPr>
          <w:rFonts w:ascii="宋体" w:hAnsi="宋体" w:cs="Arial" w:hint="eastAsia"/>
          <w:szCs w:val="21"/>
        </w:rPr>
        <w:t>投标文件递交地点（</w:t>
      </w:r>
      <w:r w:rsidRPr="00655568">
        <w:rPr>
          <w:rFonts w:ascii="宋体" w:hAnsi="宋体" w:cs="Arial"/>
          <w:szCs w:val="21"/>
        </w:rPr>
        <w:t>开标地点</w:t>
      </w:r>
      <w:r w:rsidRPr="00655568">
        <w:rPr>
          <w:rFonts w:ascii="宋体" w:hAnsi="宋体" w:cs="Arial" w:hint="eastAsia"/>
          <w:szCs w:val="21"/>
        </w:rPr>
        <w:t>）</w:t>
      </w:r>
      <w:r w:rsidRPr="00655568">
        <w:rPr>
          <w:rFonts w:ascii="宋体" w:hAnsi="宋体" w:cs="Arial"/>
          <w:szCs w:val="21"/>
        </w:rPr>
        <w:t>：</w:t>
      </w:r>
      <w:r w:rsidRPr="00655568">
        <w:rPr>
          <w:rFonts w:hint="eastAsia"/>
          <w:szCs w:val="21"/>
        </w:rPr>
        <w:t>广州市黄埔区广海路南岗基地</w:t>
      </w:r>
      <w:proofErr w:type="gramStart"/>
      <w:r w:rsidRPr="00655568">
        <w:rPr>
          <w:rFonts w:hint="eastAsia"/>
          <w:szCs w:val="21"/>
        </w:rPr>
        <w:t>功勋楼</w:t>
      </w:r>
      <w:proofErr w:type="gramEnd"/>
      <w:r w:rsidRPr="00655568">
        <w:rPr>
          <w:rFonts w:hint="eastAsia"/>
          <w:szCs w:val="21"/>
        </w:rPr>
        <w:t>三楼会议室。</w:t>
      </w:r>
    </w:p>
    <w:p w:rsidR="002238EB" w:rsidRPr="00655568" w:rsidRDefault="002238EB" w:rsidP="002238EB">
      <w:pPr>
        <w:snapToGrid w:val="0"/>
        <w:spacing w:afterLines="50" w:after="156" w:line="360" w:lineRule="exact"/>
        <w:ind w:leftChars="150" w:left="1050" w:hangingChars="350" w:hanging="735"/>
        <w:rPr>
          <w:rFonts w:ascii="宋体" w:hAnsi="宋体" w:cs="Arial"/>
          <w:szCs w:val="21"/>
        </w:rPr>
      </w:pPr>
      <w:r w:rsidRPr="00655568">
        <w:rPr>
          <w:rFonts w:ascii="宋体" w:hAnsi="宋体" w:cs="Arial" w:hint="eastAsia"/>
          <w:szCs w:val="21"/>
        </w:rPr>
        <w:t>逾期送达或未递交至指定地点的投标文件，采购人和采购代理机构不予受理。</w:t>
      </w:r>
    </w:p>
    <w:p w:rsidR="002238EB" w:rsidRPr="00655568" w:rsidRDefault="002238EB" w:rsidP="002238EB">
      <w:pPr>
        <w:snapToGrid w:val="0"/>
        <w:spacing w:afterLines="50" w:after="156" w:line="360" w:lineRule="exact"/>
        <w:ind w:left="840" w:hangingChars="400" w:hanging="840"/>
        <w:rPr>
          <w:rFonts w:ascii="宋体" w:hAnsi="宋体" w:cs="Arial"/>
          <w:szCs w:val="21"/>
        </w:rPr>
      </w:pPr>
      <w:r w:rsidRPr="00655568">
        <w:rPr>
          <w:rFonts w:ascii="宋体" w:hAnsi="宋体" w:cs="Arial" w:hint="eastAsia"/>
          <w:szCs w:val="21"/>
        </w:rPr>
        <w:t>6、</w:t>
      </w:r>
      <w:r w:rsidRPr="00655568">
        <w:rPr>
          <w:rFonts w:ascii="宋体" w:hAnsi="宋体" w:cs="Arial"/>
          <w:szCs w:val="21"/>
        </w:rPr>
        <w:t>评分方法：综合评分法</w:t>
      </w:r>
    </w:p>
    <w:p w:rsidR="002238EB" w:rsidRPr="00655568" w:rsidRDefault="002238EB" w:rsidP="00BA18B9">
      <w:pPr>
        <w:snapToGrid w:val="0"/>
        <w:spacing w:afterLines="50" w:after="156" w:line="360" w:lineRule="exact"/>
        <w:ind w:left="840" w:hangingChars="400" w:hanging="840"/>
        <w:rPr>
          <w:rFonts w:ascii="宋体" w:hAnsi="宋体" w:cs="Arial"/>
          <w:szCs w:val="21"/>
        </w:rPr>
      </w:pPr>
      <w:r w:rsidRPr="00655568">
        <w:rPr>
          <w:rFonts w:ascii="宋体" w:hAnsi="宋体" w:cs="Arial" w:hint="eastAsia"/>
          <w:szCs w:val="21"/>
        </w:rPr>
        <w:t>7、发布公告的媒介：中国政府采购网（</w:t>
      </w:r>
      <w:hyperlink r:id="rId8" w:history="1">
        <w:r w:rsidRPr="00655568">
          <w:rPr>
            <w:rStyle w:val="a9"/>
            <w:rFonts w:ascii="宋体" w:hAnsi="宋体" w:cs="Arial" w:hint="eastAsia"/>
            <w:color w:val="auto"/>
            <w:szCs w:val="21"/>
          </w:rPr>
          <w:t>www.</w:t>
        </w:r>
        <w:r w:rsidRPr="00655568">
          <w:rPr>
            <w:rStyle w:val="a9"/>
            <w:rFonts w:ascii="宋体" w:hAnsi="宋体" w:cs="Arial"/>
            <w:color w:val="auto"/>
            <w:szCs w:val="21"/>
          </w:rPr>
          <w:t>ccgp.gov.cn</w:t>
        </w:r>
      </w:hyperlink>
      <w:r w:rsidRPr="00655568">
        <w:rPr>
          <w:rFonts w:ascii="宋体" w:hAnsi="宋体" w:cs="Arial" w:hint="eastAsia"/>
          <w:szCs w:val="21"/>
        </w:rPr>
        <w:t>）</w:t>
      </w:r>
    </w:p>
    <w:p w:rsidR="004A61C0" w:rsidRPr="00655568" w:rsidRDefault="004A61C0" w:rsidP="00BA18B9">
      <w:pPr>
        <w:snapToGrid w:val="0"/>
        <w:spacing w:afterLines="50" w:after="156" w:line="360" w:lineRule="exact"/>
        <w:ind w:left="840" w:hangingChars="400" w:hanging="840"/>
        <w:rPr>
          <w:rFonts w:ascii="宋体" w:hAnsi="宋体" w:cs="Arial"/>
          <w:szCs w:val="21"/>
        </w:rPr>
      </w:pPr>
      <w:r w:rsidRPr="00655568">
        <w:rPr>
          <w:rFonts w:ascii="宋体" w:hAnsi="宋体" w:cs="Arial" w:hint="eastAsia"/>
          <w:szCs w:val="21"/>
        </w:rPr>
        <w:t xml:space="preserve">                   中华人民共和国国土资源部网站（</w:t>
      </w:r>
      <w:hyperlink r:id="rId9" w:history="1">
        <w:r w:rsidRPr="00655568">
          <w:rPr>
            <w:rStyle w:val="a9"/>
            <w:rFonts w:ascii="宋体" w:hAnsi="宋体" w:cs="Arial"/>
            <w:color w:val="auto"/>
            <w:szCs w:val="21"/>
          </w:rPr>
          <w:t>www.mlr.gov.cn</w:t>
        </w:r>
      </w:hyperlink>
      <w:r w:rsidRPr="00655568">
        <w:rPr>
          <w:rFonts w:ascii="宋体" w:hAnsi="宋体" w:cs="Arial" w:hint="eastAsia"/>
          <w:szCs w:val="21"/>
        </w:rPr>
        <w:t>）</w:t>
      </w:r>
    </w:p>
    <w:p w:rsidR="004A61C0" w:rsidRPr="00655568" w:rsidRDefault="004A61C0" w:rsidP="00BA18B9">
      <w:pPr>
        <w:snapToGrid w:val="0"/>
        <w:spacing w:afterLines="50" w:after="156" w:line="360" w:lineRule="exact"/>
        <w:ind w:left="840" w:hangingChars="400" w:hanging="840"/>
        <w:rPr>
          <w:rFonts w:ascii="宋体" w:hAnsi="宋体" w:cs="Arial"/>
          <w:szCs w:val="21"/>
        </w:rPr>
      </w:pPr>
      <w:r w:rsidRPr="00655568">
        <w:rPr>
          <w:rFonts w:ascii="宋体" w:hAnsi="宋体" w:cs="Arial" w:hint="eastAsia"/>
          <w:szCs w:val="21"/>
        </w:rPr>
        <w:t xml:space="preserve">                   中国地质调查局网站（</w:t>
      </w:r>
      <w:hyperlink r:id="rId10" w:history="1">
        <w:r w:rsidRPr="00655568">
          <w:rPr>
            <w:rStyle w:val="a9"/>
            <w:rFonts w:ascii="宋体" w:hAnsi="宋体" w:cs="Arial"/>
            <w:color w:val="auto"/>
            <w:szCs w:val="21"/>
          </w:rPr>
          <w:t>www.cgs.gov.cn</w:t>
        </w:r>
      </w:hyperlink>
      <w:r w:rsidRPr="00655568">
        <w:rPr>
          <w:rFonts w:ascii="宋体" w:hAnsi="宋体" w:cs="Arial" w:hint="eastAsia"/>
          <w:szCs w:val="21"/>
        </w:rPr>
        <w:t>）</w:t>
      </w:r>
    </w:p>
    <w:p w:rsidR="004A61C0" w:rsidRPr="00655568" w:rsidRDefault="004A61C0" w:rsidP="00BA18B9">
      <w:pPr>
        <w:snapToGrid w:val="0"/>
        <w:spacing w:afterLines="50" w:after="156" w:line="360" w:lineRule="exact"/>
        <w:ind w:left="840" w:hangingChars="400" w:hanging="840"/>
        <w:rPr>
          <w:rFonts w:ascii="宋体" w:hAnsi="宋体" w:cs="Arial"/>
          <w:szCs w:val="21"/>
        </w:rPr>
      </w:pPr>
      <w:r w:rsidRPr="00655568">
        <w:rPr>
          <w:rFonts w:ascii="宋体" w:hAnsi="宋体" w:cs="Arial" w:hint="eastAsia"/>
          <w:szCs w:val="21"/>
        </w:rPr>
        <w:lastRenderedPageBreak/>
        <w:t xml:space="preserve">                 </w:t>
      </w:r>
      <w:r w:rsidR="00401DA9" w:rsidRPr="00655568">
        <w:rPr>
          <w:rFonts w:ascii="宋体" w:hAnsi="宋体" w:cs="Arial" w:hint="eastAsia"/>
          <w:szCs w:val="21"/>
        </w:rPr>
        <w:t xml:space="preserve">  </w:t>
      </w:r>
      <w:r w:rsidRPr="00655568">
        <w:rPr>
          <w:rFonts w:ascii="宋体" w:hAnsi="宋体" w:cs="Arial" w:hint="eastAsia"/>
          <w:szCs w:val="21"/>
        </w:rPr>
        <w:t>广州海洋地质调查局网站（</w:t>
      </w:r>
      <w:r w:rsidRPr="00655568">
        <w:rPr>
          <w:rFonts w:ascii="宋体" w:hAnsi="宋体" w:cs="Arial"/>
          <w:szCs w:val="21"/>
        </w:rPr>
        <w:t>www.gmgs.com.cn</w:t>
      </w:r>
      <w:r w:rsidRPr="00655568">
        <w:rPr>
          <w:rFonts w:ascii="宋体" w:hAnsi="宋体" w:cs="Arial" w:hint="eastAsia"/>
          <w:szCs w:val="21"/>
        </w:rPr>
        <w:t>）</w:t>
      </w:r>
    </w:p>
    <w:p w:rsidR="002238EB" w:rsidRPr="00655568" w:rsidRDefault="002238EB" w:rsidP="002238EB">
      <w:pPr>
        <w:snapToGrid w:val="0"/>
        <w:spacing w:afterLines="50" w:after="156" w:line="360" w:lineRule="exact"/>
        <w:rPr>
          <w:rFonts w:ascii="宋体" w:hAnsi="宋体" w:cs="Arial"/>
          <w:szCs w:val="21"/>
        </w:rPr>
      </w:pPr>
      <w:r w:rsidRPr="00655568">
        <w:rPr>
          <w:rFonts w:ascii="宋体" w:hAnsi="宋体" w:cs="Arial" w:hint="eastAsia"/>
          <w:szCs w:val="21"/>
        </w:rPr>
        <w:t>8、</w:t>
      </w:r>
      <w:r w:rsidRPr="00655568">
        <w:rPr>
          <w:rFonts w:ascii="宋体" w:hAnsi="宋体" w:cs="Arial"/>
          <w:szCs w:val="21"/>
        </w:rPr>
        <w:t>采购人名称：</w:t>
      </w:r>
      <w:r w:rsidRPr="00655568">
        <w:rPr>
          <w:rFonts w:ascii="宋体" w:hAnsi="宋体" w:cs="Arial" w:hint="eastAsia"/>
          <w:szCs w:val="21"/>
        </w:rPr>
        <w:t>广州海洋地质调查局</w:t>
      </w:r>
    </w:p>
    <w:p w:rsidR="002238EB" w:rsidRPr="00655568" w:rsidRDefault="002238EB" w:rsidP="002238EB">
      <w:pPr>
        <w:snapToGrid w:val="0"/>
        <w:spacing w:afterLines="50" w:after="156" w:line="360" w:lineRule="exact"/>
        <w:ind w:firstLineChars="150" w:firstLine="315"/>
        <w:rPr>
          <w:rFonts w:ascii="宋体" w:hAnsi="宋体" w:cs="Arial"/>
          <w:szCs w:val="21"/>
        </w:rPr>
      </w:pPr>
      <w:r w:rsidRPr="00655568">
        <w:rPr>
          <w:rFonts w:ascii="宋体" w:hAnsi="宋体" w:cs="Arial"/>
          <w:szCs w:val="21"/>
        </w:rPr>
        <w:t>采购人地址：</w:t>
      </w:r>
      <w:r w:rsidRPr="00655568">
        <w:t>广州市环市东路</w:t>
      </w:r>
      <w:r w:rsidRPr="00655568">
        <w:t>477</w:t>
      </w:r>
      <w:r w:rsidRPr="00655568">
        <w:t>号</w:t>
      </w:r>
    </w:p>
    <w:p w:rsidR="002238EB" w:rsidRPr="00655568" w:rsidRDefault="002238EB" w:rsidP="002238EB">
      <w:pPr>
        <w:snapToGrid w:val="0"/>
        <w:spacing w:afterLines="50" w:after="156" w:line="360" w:lineRule="exact"/>
        <w:ind w:firstLineChars="150" w:firstLine="315"/>
        <w:rPr>
          <w:rFonts w:ascii="宋体" w:hAnsi="宋体" w:cs="Arial"/>
          <w:szCs w:val="21"/>
        </w:rPr>
      </w:pPr>
      <w:r w:rsidRPr="00655568">
        <w:rPr>
          <w:rFonts w:ascii="宋体" w:hAnsi="宋体" w:cs="Arial" w:hint="eastAsia"/>
          <w:szCs w:val="21"/>
        </w:rPr>
        <w:t>采购人联系人：</w:t>
      </w:r>
      <w:proofErr w:type="gramStart"/>
      <w:r w:rsidRPr="00655568">
        <w:rPr>
          <w:rFonts w:ascii="宋体" w:hAnsi="宋体" w:cs="Arial"/>
          <w:bCs/>
          <w:szCs w:val="21"/>
          <w:lang w:val="en-GB"/>
        </w:rPr>
        <w:t>帅庆伟</w:t>
      </w:r>
      <w:proofErr w:type="gramEnd"/>
    </w:p>
    <w:p w:rsidR="002238EB" w:rsidRPr="00655568" w:rsidRDefault="002238EB" w:rsidP="002238EB">
      <w:pPr>
        <w:snapToGrid w:val="0"/>
        <w:spacing w:afterLines="50" w:after="156" w:line="360" w:lineRule="exact"/>
        <w:ind w:firstLineChars="150" w:firstLine="315"/>
        <w:rPr>
          <w:rFonts w:ascii="宋体" w:hAnsi="宋体" w:cs="Arial"/>
          <w:szCs w:val="21"/>
        </w:rPr>
      </w:pPr>
      <w:r w:rsidRPr="00655568">
        <w:rPr>
          <w:rFonts w:ascii="宋体" w:hAnsi="宋体" w:cs="Arial"/>
          <w:szCs w:val="21"/>
        </w:rPr>
        <w:t>采购人联系方式：</w:t>
      </w:r>
      <w:r w:rsidRPr="00655568">
        <w:rPr>
          <w:rFonts w:ascii="宋体" w:hAnsi="宋体" w:cs="Arial"/>
          <w:bCs/>
          <w:szCs w:val="21"/>
          <w:lang w:val="en-GB"/>
        </w:rPr>
        <w:t>020-87763352</w:t>
      </w:r>
    </w:p>
    <w:p w:rsidR="002238EB" w:rsidRPr="00655568" w:rsidRDefault="002238EB" w:rsidP="002238EB">
      <w:pPr>
        <w:snapToGrid w:val="0"/>
        <w:spacing w:afterLines="50" w:after="156" w:line="360" w:lineRule="exact"/>
        <w:rPr>
          <w:rFonts w:ascii="宋体" w:hAnsi="宋体" w:cs="Arial"/>
          <w:szCs w:val="21"/>
        </w:rPr>
      </w:pPr>
      <w:r w:rsidRPr="00655568">
        <w:rPr>
          <w:rFonts w:ascii="宋体" w:hAnsi="宋体" w:cs="Arial" w:hint="eastAsia"/>
          <w:szCs w:val="21"/>
        </w:rPr>
        <w:t>9、</w:t>
      </w:r>
      <w:r w:rsidRPr="00655568">
        <w:rPr>
          <w:rFonts w:ascii="宋体" w:hAnsi="宋体" w:cs="Arial"/>
          <w:szCs w:val="21"/>
        </w:rPr>
        <w:t>采购代理机构</w:t>
      </w:r>
      <w:r w:rsidRPr="00655568">
        <w:rPr>
          <w:rFonts w:ascii="宋体" w:hAnsi="宋体" w:cs="Arial" w:hint="eastAsia"/>
          <w:szCs w:val="21"/>
        </w:rPr>
        <w:t>名称</w:t>
      </w:r>
      <w:r w:rsidRPr="00655568">
        <w:rPr>
          <w:rFonts w:ascii="宋体" w:hAnsi="宋体" w:cs="Arial"/>
          <w:szCs w:val="21"/>
        </w:rPr>
        <w:t>：中信国际招标有限公司</w:t>
      </w:r>
    </w:p>
    <w:p w:rsidR="002238EB" w:rsidRPr="00655568" w:rsidRDefault="002238EB" w:rsidP="002238EB">
      <w:pPr>
        <w:snapToGrid w:val="0"/>
        <w:spacing w:afterLines="50" w:after="156" w:line="360" w:lineRule="exact"/>
        <w:ind w:firstLineChars="150" w:firstLine="315"/>
        <w:rPr>
          <w:rFonts w:ascii="宋体" w:hAnsi="宋体" w:cs="Arial"/>
          <w:szCs w:val="21"/>
        </w:rPr>
      </w:pPr>
      <w:r w:rsidRPr="00655568">
        <w:rPr>
          <w:rFonts w:ascii="宋体" w:hAnsi="宋体" w:cs="Arial"/>
          <w:szCs w:val="21"/>
        </w:rPr>
        <w:t>采购代理机构地址：北京市朝阳区</w:t>
      </w:r>
      <w:r w:rsidRPr="00655568">
        <w:rPr>
          <w:rFonts w:ascii="宋体" w:hAnsi="宋体" w:cs="Arial" w:hint="eastAsia"/>
          <w:szCs w:val="21"/>
        </w:rPr>
        <w:t>新源南路6号京城大厦A座8层</w:t>
      </w:r>
    </w:p>
    <w:p w:rsidR="002238EB" w:rsidRPr="00655568" w:rsidRDefault="002238EB" w:rsidP="002238EB">
      <w:pPr>
        <w:snapToGrid w:val="0"/>
        <w:spacing w:afterLines="50" w:after="156" w:line="360" w:lineRule="exact"/>
        <w:ind w:firstLineChars="150" w:firstLine="315"/>
        <w:rPr>
          <w:rFonts w:ascii="宋体" w:hAnsi="宋体" w:cs="Arial"/>
          <w:szCs w:val="21"/>
        </w:rPr>
      </w:pPr>
      <w:r w:rsidRPr="00655568">
        <w:rPr>
          <w:rFonts w:ascii="宋体" w:hAnsi="宋体" w:cs="Arial"/>
          <w:szCs w:val="21"/>
        </w:rPr>
        <w:t>采购代理机构</w:t>
      </w:r>
      <w:r w:rsidRPr="00655568">
        <w:rPr>
          <w:rFonts w:ascii="宋体" w:hAnsi="宋体" w:cs="Arial" w:hint="eastAsia"/>
          <w:szCs w:val="21"/>
        </w:rPr>
        <w:t>联系人：刘欣、</w:t>
      </w:r>
      <w:proofErr w:type="gramStart"/>
      <w:r w:rsidRPr="00655568">
        <w:rPr>
          <w:rFonts w:ascii="宋体" w:hAnsi="宋体" w:cs="Arial" w:hint="eastAsia"/>
          <w:szCs w:val="21"/>
        </w:rPr>
        <w:t>谢泓毅</w:t>
      </w:r>
      <w:proofErr w:type="gramEnd"/>
    </w:p>
    <w:p w:rsidR="002238EB" w:rsidRPr="00655568"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655568">
        <w:rPr>
          <w:rFonts w:ascii="宋体" w:hAnsi="宋体" w:cs="Arial"/>
          <w:szCs w:val="21"/>
        </w:rPr>
        <w:t>采购代理机构联系方式：0755-25941127-805/813</w:t>
      </w:r>
    </w:p>
    <w:p w:rsidR="002238EB" w:rsidRPr="00655568" w:rsidRDefault="002238EB" w:rsidP="002238EB">
      <w:pPr>
        <w:widowControl/>
        <w:snapToGrid w:val="0"/>
        <w:spacing w:afterLines="50" w:after="156" w:line="360" w:lineRule="exact"/>
        <w:ind w:firstLineChars="1250" w:firstLine="2625"/>
        <w:jc w:val="left"/>
        <w:rPr>
          <w:rFonts w:ascii="宋体" w:hAnsi="宋体" w:cs="Arial"/>
          <w:szCs w:val="21"/>
        </w:rPr>
      </w:pPr>
      <w:r w:rsidRPr="00655568">
        <w:rPr>
          <w:rFonts w:ascii="宋体" w:hAnsi="宋体" w:cs="Arial" w:hint="eastAsia"/>
          <w:szCs w:val="21"/>
        </w:rPr>
        <w:t>liux@biddingcitic.com、xiehy@biddingcitic.</w:t>
      </w:r>
      <w:proofErr w:type="gramStart"/>
      <w:r w:rsidRPr="00655568">
        <w:rPr>
          <w:rFonts w:ascii="宋体" w:hAnsi="宋体" w:cs="Arial" w:hint="eastAsia"/>
          <w:szCs w:val="21"/>
        </w:rPr>
        <w:t>com</w:t>
      </w:r>
      <w:proofErr w:type="gramEnd"/>
    </w:p>
    <w:p w:rsidR="002238EB" w:rsidRPr="00655568" w:rsidRDefault="002238EB" w:rsidP="002238EB">
      <w:pPr>
        <w:widowControl/>
        <w:snapToGrid w:val="0"/>
        <w:spacing w:afterLines="50" w:after="156" w:line="360" w:lineRule="exact"/>
        <w:ind w:firstLineChars="150" w:firstLine="315"/>
        <w:jc w:val="left"/>
        <w:rPr>
          <w:rFonts w:ascii="宋体" w:hAnsi="宋体" w:cs="Arial"/>
          <w:szCs w:val="21"/>
        </w:rPr>
      </w:pPr>
      <w:r w:rsidRPr="00655568">
        <w:rPr>
          <w:rFonts w:ascii="宋体" w:hAnsi="宋体" w:cs="Arial" w:hint="eastAsia"/>
          <w:szCs w:val="21"/>
        </w:rPr>
        <w:t>账户名称：中信国际招标有限公司深圳分公司</w:t>
      </w:r>
    </w:p>
    <w:p w:rsidR="002238EB" w:rsidRPr="00655568" w:rsidRDefault="002238EB" w:rsidP="002238EB">
      <w:pPr>
        <w:widowControl/>
        <w:snapToGrid w:val="0"/>
        <w:spacing w:afterLines="50" w:after="156" w:line="360" w:lineRule="exact"/>
        <w:ind w:firstLineChars="150" w:firstLine="315"/>
        <w:jc w:val="left"/>
        <w:rPr>
          <w:rFonts w:ascii="宋体" w:hAnsi="宋体" w:cs="Arial"/>
          <w:szCs w:val="21"/>
        </w:rPr>
      </w:pPr>
      <w:r w:rsidRPr="00655568">
        <w:rPr>
          <w:rFonts w:ascii="宋体" w:hAnsi="宋体" w:cs="Arial" w:hint="eastAsia"/>
          <w:szCs w:val="21"/>
        </w:rPr>
        <w:t>开户银行：中信银行深圳分行营业部</w:t>
      </w:r>
    </w:p>
    <w:p w:rsidR="002238EB" w:rsidRPr="00655568" w:rsidRDefault="002238EB" w:rsidP="002238EB">
      <w:pPr>
        <w:widowControl/>
        <w:snapToGrid w:val="0"/>
        <w:spacing w:afterLines="50" w:after="156" w:line="360" w:lineRule="exact"/>
        <w:ind w:firstLineChars="150" w:firstLine="315"/>
        <w:jc w:val="left"/>
        <w:rPr>
          <w:rFonts w:ascii="宋体" w:hAnsi="宋体" w:cs="Arial"/>
          <w:szCs w:val="21"/>
        </w:rPr>
      </w:pPr>
      <w:r w:rsidRPr="00655568">
        <w:rPr>
          <w:rFonts w:ascii="宋体" w:hAnsi="宋体" w:cs="Arial" w:hint="eastAsia"/>
          <w:szCs w:val="21"/>
        </w:rPr>
        <w:t>开户账号：</w:t>
      </w:r>
      <w:r w:rsidRPr="00655568">
        <w:rPr>
          <w:rFonts w:ascii="宋体" w:hAnsi="宋体" w:cs="Arial"/>
          <w:szCs w:val="21"/>
        </w:rPr>
        <w:t>7441 0101 8260 0192 391</w:t>
      </w:r>
    </w:p>
    <w:p w:rsidR="002238EB" w:rsidRPr="00655568" w:rsidRDefault="002238EB" w:rsidP="000D4DFE">
      <w:pPr>
        <w:widowControl/>
        <w:snapToGrid w:val="0"/>
        <w:spacing w:afterLines="50" w:after="156" w:line="360" w:lineRule="exact"/>
        <w:ind w:firstLineChars="150" w:firstLine="315"/>
        <w:jc w:val="left"/>
        <w:rPr>
          <w:rFonts w:ascii="宋体" w:hAnsi="宋体" w:cs="Arial"/>
          <w:szCs w:val="21"/>
        </w:rPr>
      </w:pPr>
      <w:r w:rsidRPr="00655568">
        <w:rPr>
          <w:rFonts w:ascii="宋体" w:hAnsi="宋体" w:cs="Arial" w:hint="eastAsia"/>
          <w:szCs w:val="21"/>
        </w:rPr>
        <w:t>（分公司账户仅用于收款</w:t>
      </w:r>
      <w:proofErr w:type="gramStart"/>
      <w:r w:rsidRPr="00655568">
        <w:rPr>
          <w:rFonts w:ascii="宋体" w:hAnsi="宋体" w:cs="Arial" w:hint="eastAsia"/>
          <w:szCs w:val="21"/>
        </w:rPr>
        <w:t>及收退保证金</w:t>
      </w:r>
      <w:proofErr w:type="gramEnd"/>
      <w:r w:rsidRPr="00655568">
        <w:rPr>
          <w:rFonts w:ascii="宋体" w:hAnsi="宋体" w:cs="Arial" w:hint="eastAsia"/>
          <w:szCs w:val="21"/>
        </w:rPr>
        <w:t>，</w:t>
      </w:r>
      <w:proofErr w:type="gramStart"/>
      <w:r w:rsidRPr="00655568">
        <w:rPr>
          <w:rFonts w:ascii="宋体" w:hAnsi="宋体" w:cs="Arial" w:hint="eastAsia"/>
          <w:szCs w:val="21"/>
        </w:rPr>
        <w:t>标书款</w:t>
      </w:r>
      <w:proofErr w:type="gramEnd"/>
      <w:r w:rsidRPr="00655568">
        <w:rPr>
          <w:rFonts w:ascii="宋体" w:hAnsi="宋体" w:cs="Arial" w:hint="eastAsia"/>
          <w:szCs w:val="21"/>
        </w:rPr>
        <w:t>及代理费发票由总公司即中信国际招标有限公司开具。）</w:t>
      </w:r>
      <w:r w:rsidRPr="00655568">
        <w:rPr>
          <w:rFonts w:ascii="宋体" w:hAnsi="宋体" w:cs="Arial"/>
          <w:szCs w:val="21"/>
        </w:rPr>
        <w:t xml:space="preserve">                                       </w:t>
      </w:r>
    </w:p>
    <w:p w:rsidR="00A762F9" w:rsidRPr="00655568" w:rsidRDefault="00A762F9" w:rsidP="002238EB">
      <w:pPr>
        <w:tabs>
          <w:tab w:val="left" w:pos="9240"/>
        </w:tabs>
        <w:snapToGrid w:val="0"/>
        <w:spacing w:afterLines="50" w:after="156" w:line="360" w:lineRule="exact"/>
        <w:jc w:val="right"/>
        <w:rPr>
          <w:rFonts w:ascii="宋体" w:hAnsi="宋体" w:cs="Arial"/>
          <w:szCs w:val="21"/>
        </w:rPr>
      </w:pPr>
    </w:p>
    <w:p w:rsidR="00A762F9" w:rsidRPr="00655568" w:rsidRDefault="00A762F9" w:rsidP="002238EB">
      <w:pPr>
        <w:tabs>
          <w:tab w:val="left" w:pos="9240"/>
        </w:tabs>
        <w:snapToGrid w:val="0"/>
        <w:spacing w:afterLines="50" w:after="156" w:line="360" w:lineRule="exact"/>
        <w:jc w:val="right"/>
        <w:rPr>
          <w:rFonts w:ascii="宋体" w:hAnsi="宋体" w:cs="Arial"/>
          <w:szCs w:val="21"/>
        </w:rPr>
      </w:pPr>
    </w:p>
    <w:p w:rsidR="00A762F9" w:rsidRPr="00655568" w:rsidRDefault="00A762F9" w:rsidP="002238EB">
      <w:pPr>
        <w:tabs>
          <w:tab w:val="left" w:pos="9240"/>
        </w:tabs>
        <w:snapToGrid w:val="0"/>
        <w:spacing w:afterLines="50" w:after="156" w:line="360" w:lineRule="exact"/>
        <w:jc w:val="right"/>
        <w:rPr>
          <w:rFonts w:ascii="宋体" w:hAnsi="宋体" w:cs="Arial"/>
          <w:szCs w:val="21"/>
        </w:rPr>
      </w:pPr>
    </w:p>
    <w:p w:rsidR="00A762F9" w:rsidRPr="00655568" w:rsidRDefault="00A762F9" w:rsidP="002238EB">
      <w:pPr>
        <w:tabs>
          <w:tab w:val="left" w:pos="9240"/>
        </w:tabs>
        <w:snapToGrid w:val="0"/>
        <w:spacing w:afterLines="50" w:after="156" w:line="360" w:lineRule="exact"/>
        <w:jc w:val="right"/>
        <w:rPr>
          <w:rFonts w:ascii="宋体" w:hAnsi="宋体" w:cs="Arial"/>
          <w:szCs w:val="21"/>
        </w:rPr>
      </w:pPr>
    </w:p>
    <w:p w:rsidR="00A762F9" w:rsidRPr="00655568" w:rsidRDefault="00A762F9" w:rsidP="002238EB">
      <w:pPr>
        <w:tabs>
          <w:tab w:val="left" w:pos="9240"/>
        </w:tabs>
        <w:snapToGrid w:val="0"/>
        <w:spacing w:afterLines="50" w:after="156" w:line="360" w:lineRule="exact"/>
        <w:jc w:val="right"/>
        <w:rPr>
          <w:rFonts w:ascii="宋体" w:hAnsi="宋体" w:cs="Arial"/>
          <w:szCs w:val="21"/>
        </w:rPr>
      </w:pPr>
    </w:p>
    <w:p w:rsidR="00A762F9" w:rsidRPr="00655568" w:rsidRDefault="00A762F9" w:rsidP="002238EB">
      <w:pPr>
        <w:tabs>
          <w:tab w:val="left" w:pos="9240"/>
        </w:tabs>
        <w:snapToGrid w:val="0"/>
        <w:spacing w:afterLines="50" w:after="156" w:line="360" w:lineRule="exact"/>
        <w:jc w:val="right"/>
        <w:rPr>
          <w:rFonts w:ascii="宋体" w:hAnsi="宋体" w:cs="Arial"/>
          <w:szCs w:val="21"/>
        </w:rPr>
      </w:pPr>
    </w:p>
    <w:p w:rsidR="002238EB" w:rsidRPr="00655568" w:rsidRDefault="002238EB" w:rsidP="002238EB">
      <w:pPr>
        <w:tabs>
          <w:tab w:val="left" w:pos="9240"/>
        </w:tabs>
        <w:snapToGrid w:val="0"/>
        <w:spacing w:afterLines="50" w:after="156" w:line="360" w:lineRule="exact"/>
        <w:jc w:val="right"/>
        <w:rPr>
          <w:rFonts w:ascii="宋体" w:hAnsi="宋体" w:cs="Arial"/>
          <w:szCs w:val="21"/>
        </w:rPr>
      </w:pPr>
      <w:r w:rsidRPr="00655568">
        <w:rPr>
          <w:rFonts w:ascii="宋体" w:hAnsi="宋体" w:cs="Arial"/>
          <w:szCs w:val="21"/>
        </w:rPr>
        <w:t>中信国际招标有限公司</w:t>
      </w:r>
    </w:p>
    <w:p w:rsidR="002238EB" w:rsidRPr="00655568" w:rsidRDefault="002238EB" w:rsidP="002238EB">
      <w:pPr>
        <w:jc w:val="right"/>
        <w:rPr>
          <w:rFonts w:ascii="宋体" w:hAnsi="宋体" w:cs="Arial"/>
          <w:szCs w:val="21"/>
        </w:rPr>
      </w:pPr>
      <w:r w:rsidRPr="00655568">
        <w:rPr>
          <w:rFonts w:ascii="宋体" w:hAnsi="宋体" w:cs="Arial"/>
          <w:szCs w:val="21"/>
        </w:rPr>
        <w:t xml:space="preserve">                                    </w:t>
      </w:r>
    </w:p>
    <w:p w:rsidR="00BE3713" w:rsidRPr="00655568" w:rsidRDefault="002238EB" w:rsidP="002238EB">
      <w:pPr>
        <w:jc w:val="right"/>
      </w:pPr>
      <w:r w:rsidRPr="00655568">
        <w:rPr>
          <w:rFonts w:ascii="宋体" w:hAnsi="宋体" w:cs="Arial"/>
          <w:szCs w:val="21"/>
        </w:rPr>
        <w:t xml:space="preserve"> 2016年</w:t>
      </w:r>
      <w:r w:rsidRPr="00655568">
        <w:rPr>
          <w:rFonts w:ascii="宋体" w:hAnsi="宋体" w:cs="Arial" w:hint="eastAsia"/>
          <w:szCs w:val="21"/>
          <w:u w:val="single"/>
        </w:rPr>
        <w:t>6</w:t>
      </w:r>
      <w:r w:rsidRPr="00655568">
        <w:rPr>
          <w:rFonts w:ascii="宋体" w:hAnsi="宋体" w:cs="Arial"/>
          <w:szCs w:val="21"/>
        </w:rPr>
        <w:t>月</w:t>
      </w:r>
      <w:r w:rsidRPr="00655568">
        <w:rPr>
          <w:rFonts w:ascii="宋体" w:hAnsi="宋体" w:cs="Arial" w:hint="eastAsia"/>
          <w:szCs w:val="21"/>
          <w:u w:val="single"/>
        </w:rPr>
        <w:t>3</w:t>
      </w:r>
      <w:r w:rsidRPr="00655568">
        <w:rPr>
          <w:rFonts w:ascii="宋体" w:hAnsi="宋体" w:cs="Arial"/>
          <w:szCs w:val="21"/>
        </w:rPr>
        <w:t>日</w:t>
      </w:r>
      <w:bookmarkStart w:id="0" w:name="_GoBack"/>
      <w:bookmarkEnd w:id="0"/>
    </w:p>
    <w:sectPr w:rsidR="00BE3713" w:rsidRPr="00655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B21" w:rsidRDefault="00B12B21" w:rsidP="002238EB">
      <w:r>
        <w:separator/>
      </w:r>
    </w:p>
  </w:endnote>
  <w:endnote w:type="continuationSeparator" w:id="0">
    <w:p w:rsidR="00B12B21" w:rsidRDefault="00B12B21"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B21" w:rsidRDefault="00B12B21" w:rsidP="002238EB">
      <w:r>
        <w:separator/>
      </w:r>
    </w:p>
  </w:footnote>
  <w:footnote w:type="continuationSeparator" w:id="0">
    <w:p w:rsidR="00B12B21" w:rsidRDefault="00B12B21"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42B63"/>
    <w:rsid w:val="000865DB"/>
    <w:rsid w:val="000D4DFE"/>
    <w:rsid w:val="001C3443"/>
    <w:rsid w:val="001C49E1"/>
    <w:rsid w:val="002238EB"/>
    <w:rsid w:val="00270F26"/>
    <w:rsid w:val="002E49F3"/>
    <w:rsid w:val="003D1DD0"/>
    <w:rsid w:val="00401DA9"/>
    <w:rsid w:val="004A61C0"/>
    <w:rsid w:val="0055731E"/>
    <w:rsid w:val="00655568"/>
    <w:rsid w:val="006742C0"/>
    <w:rsid w:val="00675B88"/>
    <w:rsid w:val="006F275A"/>
    <w:rsid w:val="0070062C"/>
    <w:rsid w:val="00731E16"/>
    <w:rsid w:val="0074047C"/>
    <w:rsid w:val="00785B60"/>
    <w:rsid w:val="007D1750"/>
    <w:rsid w:val="00813CFE"/>
    <w:rsid w:val="0081755B"/>
    <w:rsid w:val="008325EB"/>
    <w:rsid w:val="00840428"/>
    <w:rsid w:val="00863DED"/>
    <w:rsid w:val="008D2F50"/>
    <w:rsid w:val="009633AD"/>
    <w:rsid w:val="00A74AB6"/>
    <w:rsid w:val="00A762F9"/>
    <w:rsid w:val="00AA7C20"/>
    <w:rsid w:val="00B12B21"/>
    <w:rsid w:val="00B30F9B"/>
    <w:rsid w:val="00BA18B9"/>
    <w:rsid w:val="00BB62D8"/>
    <w:rsid w:val="00BE3713"/>
    <w:rsid w:val="00C25B45"/>
    <w:rsid w:val="00C52D9A"/>
    <w:rsid w:val="00C77D7E"/>
    <w:rsid w:val="00C84B59"/>
    <w:rsid w:val="00CB4A7A"/>
    <w:rsid w:val="00CC6FB5"/>
    <w:rsid w:val="00CE5F2F"/>
    <w:rsid w:val="00D06499"/>
    <w:rsid w:val="00D10AE9"/>
    <w:rsid w:val="00D5620F"/>
    <w:rsid w:val="00D66557"/>
    <w:rsid w:val="00E958B6"/>
    <w:rsid w:val="00EE429E"/>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61</cp:revision>
  <dcterms:created xsi:type="dcterms:W3CDTF">2016-06-03T07:36:00Z</dcterms:created>
  <dcterms:modified xsi:type="dcterms:W3CDTF">2016-06-03T11:43:00Z</dcterms:modified>
</cp:coreProperties>
</file>