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DC" w:rsidRDefault="00A27EDC" w:rsidP="00A27EDC">
      <w:pPr>
        <w:spacing w:line="480" w:lineRule="exact"/>
        <w:jc w:val="center"/>
        <w:rPr>
          <w:rFonts w:ascii="黑体" w:eastAsia="黑体" w:cs="Times New Roman"/>
          <w:sz w:val="36"/>
          <w:szCs w:val="36"/>
        </w:rPr>
      </w:pPr>
      <w:r>
        <w:rPr>
          <w:rFonts w:ascii="黑体" w:eastAsia="黑体" w:cs="黑体" w:hint="eastAsia"/>
          <w:sz w:val="36"/>
          <w:szCs w:val="36"/>
        </w:rPr>
        <w:t>中国地质科学院矿产资源研究所</w:t>
      </w:r>
    </w:p>
    <w:p w:rsidR="00A27EDC" w:rsidRDefault="00A27EDC" w:rsidP="00A27EDC">
      <w:pPr>
        <w:spacing w:line="480" w:lineRule="exact"/>
        <w:jc w:val="center"/>
        <w:rPr>
          <w:rFonts w:ascii="黑体" w:eastAsia="黑体" w:cs="Times New Roman"/>
          <w:sz w:val="36"/>
          <w:szCs w:val="36"/>
        </w:rPr>
      </w:pPr>
      <w:r>
        <w:rPr>
          <w:rFonts w:ascii="黑体" w:eastAsia="黑体" w:cs="黑体" w:hint="eastAsia"/>
          <w:sz w:val="36"/>
          <w:szCs w:val="36"/>
        </w:rPr>
        <w:t>接收</w:t>
      </w:r>
      <w:r>
        <w:rPr>
          <w:rFonts w:ascii="黑体" w:eastAsia="黑体" w:cs="黑体"/>
          <w:sz w:val="36"/>
          <w:szCs w:val="36"/>
        </w:rPr>
        <w:t>2015</w:t>
      </w:r>
      <w:r>
        <w:rPr>
          <w:rFonts w:ascii="黑体" w:eastAsia="黑体" w:cs="黑体" w:hint="eastAsia"/>
          <w:sz w:val="36"/>
          <w:szCs w:val="36"/>
        </w:rPr>
        <w:t>年高校毕业生招考公告</w:t>
      </w:r>
    </w:p>
    <w:p w:rsidR="00A27EDC" w:rsidRPr="00FD1807" w:rsidRDefault="00A27EDC" w:rsidP="00A27EDC">
      <w:pPr>
        <w:spacing w:line="560" w:lineRule="exact"/>
        <w:ind w:firstLineChars="200" w:firstLine="640"/>
        <w:rPr>
          <w:rFonts w:ascii="仿宋_GB2312" w:eastAsia="仿宋_GB2312" w:cs="Times New Roman"/>
          <w:sz w:val="32"/>
          <w:szCs w:val="32"/>
        </w:rPr>
      </w:pPr>
      <w:r w:rsidRPr="00FD1807">
        <w:rPr>
          <w:rFonts w:ascii="仿宋_GB2312" w:eastAsia="仿宋_GB2312" w:cs="仿宋_GB2312" w:hint="eastAsia"/>
          <w:sz w:val="32"/>
          <w:szCs w:val="32"/>
        </w:rPr>
        <w:t>中国地质科学院矿产资源研究所为国土资源部中国地质调查局的直属事业单位，是我国唯一专门从事矿产资源研究的社会公益类科研机构，</w:t>
      </w:r>
      <w:r>
        <w:rPr>
          <w:rFonts w:ascii="仿宋_GB2312" w:eastAsia="仿宋_GB2312" w:cs="仿宋_GB2312" w:hint="eastAsia"/>
          <w:sz w:val="32"/>
          <w:szCs w:val="32"/>
        </w:rPr>
        <w:t>是我国科技创新体系的组成部分、</w:t>
      </w:r>
      <w:r w:rsidRPr="00FD1807">
        <w:rPr>
          <w:rFonts w:ascii="仿宋_GB2312" w:eastAsia="仿宋_GB2312" w:cs="仿宋_GB2312" w:hint="eastAsia"/>
          <w:sz w:val="32"/>
          <w:szCs w:val="32"/>
        </w:rPr>
        <w:t>中央公益性地质调查队伍的核心力量。</w:t>
      </w:r>
    </w:p>
    <w:p w:rsidR="00A27EDC" w:rsidRPr="0029611B"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我所</w:t>
      </w:r>
      <w:r w:rsidRPr="0029611B">
        <w:rPr>
          <w:rFonts w:ascii="仿宋_GB2312" w:eastAsia="仿宋_GB2312" w:cs="仿宋_GB2312" w:hint="eastAsia"/>
          <w:sz w:val="32"/>
          <w:szCs w:val="32"/>
        </w:rPr>
        <w:t>根据局人教部下达给我院在京单位接收</w:t>
      </w:r>
      <w:r w:rsidRPr="0029611B">
        <w:rPr>
          <w:rFonts w:ascii="仿宋_GB2312" w:eastAsia="仿宋_GB2312" w:cs="仿宋_GB2312"/>
          <w:sz w:val="32"/>
          <w:szCs w:val="32"/>
        </w:rPr>
        <w:t>201</w:t>
      </w:r>
      <w:r>
        <w:rPr>
          <w:rFonts w:ascii="仿宋_GB2312" w:eastAsia="仿宋_GB2312" w:cs="仿宋_GB2312"/>
          <w:sz w:val="32"/>
          <w:szCs w:val="32"/>
        </w:rPr>
        <w:t>5</w:t>
      </w:r>
      <w:r w:rsidRPr="0029611B">
        <w:rPr>
          <w:rFonts w:ascii="仿宋_GB2312" w:eastAsia="仿宋_GB2312" w:cs="仿宋_GB2312" w:hint="eastAsia"/>
          <w:sz w:val="32"/>
          <w:szCs w:val="32"/>
        </w:rPr>
        <w:t>年高校毕业生计划及国土资源部《在京事业单位招考接收高等院校毕业生工作管理办法（试行）》，结合我所学科发展、工作需要和毕业生需求的实际情况，</w:t>
      </w:r>
      <w:r>
        <w:rPr>
          <w:rFonts w:ascii="仿宋_GB2312" w:eastAsia="仿宋_GB2312" w:cs="仿宋_GB2312" w:hint="eastAsia"/>
          <w:sz w:val="32"/>
          <w:szCs w:val="32"/>
        </w:rPr>
        <w:t>现将</w:t>
      </w:r>
      <w:r>
        <w:rPr>
          <w:rFonts w:ascii="仿宋_GB2312" w:eastAsia="仿宋_GB2312" w:cs="仿宋_GB2312"/>
          <w:sz w:val="32"/>
          <w:szCs w:val="32"/>
        </w:rPr>
        <w:t>2015</w:t>
      </w:r>
      <w:r>
        <w:rPr>
          <w:rFonts w:ascii="仿宋_GB2312" w:eastAsia="仿宋_GB2312" w:cs="仿宋_GB2312" w:hint="eastAsia"/>
          <w:sz w:val="32"/>
          <w:szCs w:val="32"/>
        </w:rPr>
        <w:t>年招考高校毕业生计划公告如下：</w:t>
      </w:r>
    </w:p>
    <w:p w:rsidR="00A27EDC" w:rsidRPr="0029611B" w:rsidRDefault="00A27EDC" w:rsidP="00A27EDC">
      <w:pPr>
        <w:spacing w:line="560" w:lineRule="exact"/>
        <w:ind w:firstLineChars="200" w:firstLine="643"/>
        <w:rPr>
          <w:rFonts w:ascii="仿宋_GB2312" w:eastAsia="仿宋_GB2312" w:cs="Times New Roman"/>
          <w:b/>
          <w:bCs/>
          <w:sz w:val="32"/>
          <w:szCs w:val="32"/>
        </w:rPr>
      </w:pPr>
      <w:r w:rsidRPr="0029611B">
        <w:rPr>
          <w:rFonts w:ascii="仿宋_GB2312" w:eastAsia="仿宋_GB2312" w:cs="仿宋_GB2312" w:hint="eastAsia"/>
          <w:b/>
          <w:bCs/>
          <w:sz w:val="32"/>
          <w:szCs w:val="32"/>
        </w:rPr>
        <w:t>一、招考人数</w:t>
      </w:r>
    </w:p>
    <w:p w:rsidR="00A27EDC" w:rsidRPr="0029611B" w:rsidRDefault="00A27EDC" w:rsidP="00A27EDC">
      <w:pPr>
        <w:spacing w:line="560" w:lineRule="exact"/>
        <w:ind w:firstLineChars="200" w:firstLine="640"/>
        <w:rPr>
          <w:rFonts w:ascii="仿宋_GB2312" w:eastAsia="仿宋_GB2312" w:cs="仿宋_GB2312"/>
          <w:sz w:val="32"/>
          <w:szCs w:val="32"/>
        </w:rPr>
      </w:pPr>
      <w:r w:rsidRPr="0029611B">
        <w:rPr>
          <w:rFonts w:ascii="仿宋_GB2312" w:eastAsia="仿宋_GB2312" w:cs="仿宋_GB2312" w:hint="eastAsia"/>
          <w:sz w:val="32"/>
          <w:szCs w:val="32"/>
        </w:rPr>
        <w:t>招考人数共计</w:t>
      </w:r>
      <w:r w:rsidRPr="0029611B">
        <w:rPr>
          <w:rFonts w:ascii="仿宋_GB2312" w:eastAsia="仿宋_GB2312" w:cs="仿宋_GB2312"/>
          <w:sz w:val="32"/>
          <w:szCs w:val="32"/>
        </w:rPr>
        <w:t xml:space="preserve"> </w:t>
      </w:r>
      <w:r>
        <w:rPr>
          <w:rFonts w:ascii="仿宋_GB2312" w:eastAsia="仿宋_GB2312" w:cs="仿宋_GB2312"/>
          <w:sz w:val="32"/>
          <w:szCs w:val="32"/>
        </w:rPr>
        <w:t>12</w:t>
      </w:r>
      <w:r w:rsidRPr="0029611B">
        <w:rPr>
          <w:rFonts w:ascii="仿宋_GB2312" w:eastAsia="仿宋_GB2312" w:cs="仿宋_GB2312" w:hint="eastAsia"/>
          <w:sz w:val="32"/>
          <w:szCs w:val="32"/>
        </w:rPr>
        <w:t>人，</w:t>
      </w:r>
      <w:r>
        <w:rPr>
          <w:rFonts w:ascii="仿宋_GB2312" w:eastAsia="仿宋_GB2312" w:cs="仿宋_GB2312" w:hint="eastAsia"/>
          <w:sz w:val="32"/>
          <w:szCs w:val="32"/>
        </w:rPr>
        <w:t>具体要求如下。</w:t>
      </w:r>
      <w:r w:rsidRPr="0029611B">
        <w:rPr>
          <w:rFonts w:ascii="仿宋_GB2312" w:eastAsia="仿宋_GB2312" w:cs="仿宋_GB2312"/>
          <w:sz w:val="32"/>
          <w:szCs w:val="32"/>
        </w:rPr>
        <w:t xml:space="preserve"> </w:t>
      </w:r>
    </w:p>
    <w:p w:rsidR="00A27EDC" w:rsidRPr="0029611B" w:rsidRDefault="00A27EDC" w:rsidP="00A27EDC">
      <w:pPr>
        <w:spacing w:line="560" w:lineRule="exact"/>
        <w:ind w:firstLineChars="200" w:firstLine="643"/>
        <w:rPr>
          <w:rFonts w:ascii="仿宋_GB2312" w:eastAsia="仿宋_GB2312" w:cs="Times New Roman"/>
          <w:b/>
          <w:bCs/>
          <w:sz w:val="32"/>
          <w:szCs w:val="32"/>
        </w:rPr>
      </w:pPr>
      <w:r w:rsidRPr="0029611B">
        <w:rPr>
          <w:rFonts w:ascii="仿宋_GB2312" w:eastAsia="仿宋_GB2312" w:cs="仿宋_GB2312" w:hint="eastAsia"/>
          <w:b/>
          <w:bCs/>
          <w:sz w:val="32"/>
          <w:szCs w:val="32"/>
        </w:rPr>
        <w:t>二、招考岗位和报考条件</w:t>
      </w:r>
    </w:p>
    <w:p w:rsidR="00A27EDC" w:rsidRPr="007B6B92"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（一）招聘岗位：研究室</w:t>
      </w:r>
      <w:r w:rsidRPr="007B6B92">
        <w:rPr>
          <w:rFonts w:ascii="仿宋_GB2312" w:eastAsia="仿宋_GB2312" w:cs="仿宋_GB2312"/>
          <w:sz w:val="32"/>
          <w:szCs w:val="32"/>
        </w:rPr>
        <w:t xml:space="preserve"> </w:t>
      </w:r>
      <w:r w:rsidRPr="007B6B92">
        <w:rPr>
          <w:rFonts w:ascii="仿宋_GB2312" w:eastAsia="仿宋_GB2312" w:cs="仿宋_GB2312" w:hint="eastAsia"/>
          <w:sz w:val="32"/>
          <w:szCs w:val="32"/>
        </w:rPr>
        <w:t>科研岗位</w:t>
      </w:r>
    </w:p>
    <w:p w:rsidR="00A27EDC" w:rsidRPr="007B6B92"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人数：</w:t>
      </w:r>
      <w:r w:rsidRPr="007B6B92">
        <w:rPr>
          <w:rFonts w:ascii="仿宋_GB2312" w:eastAsia="仿宋_GB2312" w:cs="仿宋_GB2312"/>
          <w:sz w:val="32"/>
          <w:szCs w:val="32"/>
        </w:rPr>
        <w:t>11</w:t>
      </w:r>
      <w:r w:rsidRPr="007B6B92">
        <w:rPr>
          <w:rFonts w:ascii="仿宋_GB2312" w:eastAsia="仿宋_GB2312" w:cs="仿宋_GB2312" w:hint="eastAsia"/>
          <w:sz w:val="32"/>
          <w:szCs w:val="32"/>
        </w:rPr>
        <w:t>人</w:t>
      </w:r>
    </w:p>
    <w:p w:rsidR="00A27EDC" w:rsidRPr="007B6B92"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专业要求：</w:t>
      </w:r>
    </w:p>
    <w:p w:rsidR="00A27EDC" w:rsidRDefault="00A27EDC" w:rsidP="00A27EDC">
      <w:pPr>
        <w:spacing w:line="560" w:lineRule="exact"/>
        <w:ind w:firstLineChars="200" w:firstLine="640"/>
        <w:rPr>
          <w:rFonts w:ascii="仿宋_GB2312" w:eastAsia="仿宋_GB2312" w:cs="仿宋_GB2312"/>
          <w:sz w:val="32"/>
          <w:szCs w:val="32"/>
        </w:rPr>
      </w:pPr>
      <w:r w:rsidRPr="007B6B92">
        <w:rPr>
          <w:rFonts w:ascii="仿宋_GB2312" w:eastAsia="仿宋_GB2312" w:cs="仿宋_GB2312"/>
          <w:sz w:val="32"/>
          <w:szCs w:val="32"/>
        </w:rPr>
        <w:t>1.</w:t>
      </w:r>
      <w:r w:rsidRPr="007B6B92">
        <w:rPr>
          <w:rFonts w:ascii="仿宋_GB2312" w:eastAsia="仿宋_GB2312" w:cs="仿宋_GB2312" w:hint="eastAsia"/>
          <w:sz w:val="32"/>
          <w:szCs w:val="32"/>
        </w:rPr>
        <w:t>矿物学、岩石学、矿床学：</w:t>
      </w:r>
      <w:r>
        <w:rPr>
          <w:rFonts w:ascii="仿宋_GB2312" w:eastAsia="仿宋_GB2312" w:cs="仿宋_GB2312"/>
          <w:sz w:val="32"/>
          <w:szCs w:val="32"/>
        </w:rPr>
        <w:t>3</w:t>
      </w:r>
      <w:r w:rsidRPr="007B6B92">
        <w:rPr>
          <w:rFonts w:ascii="仿宋_GB2312" w:eastAsia="仿宋_GB2312" w:cs="仿宋_GB2312" w:hint="eastAsia"/>
          <w:sz w:val="32"/>
          <w:szCs w:val="32"/>
        </w:rPr>
        <w:t>人，硕士及以上学历，</w:t>
      </w:r>
      <w:r>
        <w:rPr>
          <w:rFonts w:ascii="仿宋_GB2312" w:eastAsia="仿宋_GB2312" w:cs="仿宋_GB2312" w:hint="eastAsia"/>
          <w:sz w:val="32"/>
          <w:szCs w:val="32"/>
        </w:rPr>
        <w:t>北京生源；</w:t>
      </w:r>
      <w:r>
        <w:rPr>
          <w:rFonts w:ascii="仿宋_GB2312" w:eastAsia="仿宋_GB2312" w:cs="仿宋_GB2312"/>
          <w:sz w:val="32"/>
          <w:szCs w:val="32"/>
        </w:rPr>
        <w:t xml:space="preserve"> </w:t>
      </w:r>
    </w:p>
    <w:p w:rsidR="00A27EDC" w:rsidRPr="007B6B92"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w:t>
      </w:r>
      <w:r w:rsidRPr="00370F62">
        <w:rPr>
          <w:rFonts w:ascii="仿宋_GB2312" w:eastAsia="仿宋_GB2312" w:cs="仿宋_GB2312"/>
          <w:sz w:val="32"/>
          <w:szCs w:val="32"/>
        </w:rPr>
        <w:t xml:space="preserve"> </w:t>
      </w:r>
      <w:r w:rsidRPr="007B6B92">
        <w:rPr>
          <w:rFonts w:ascii="仿宋_GB2312" w:eastAsia="仿宋_GB2312" w:cs="仿宋_GB2312" w:hint="eastAsia"/>
          <w:sz w:val="32"/>
          <w:szCs w:val="32"/>
        </w:rPr>
        <w:t>矿物学、岩石学、矿床学：</w:t>
      </w:r>
      <w:r>
        <w:rPr>
          <w:rFonts w:ascii="仿宋_GB2312" w:eastAsia="仿宋_GB2312" w:cs="仿宋_GB2312"/>
          <w:sz w:val="32"/>
          <w:szCs w:val="32"/>
        </w:rPr>
        <w:t>3</w:t>
      </w:r>
      <w:r w:rsidRPr="007B6B92">
        <w:rPr>
          <w:rFonts w:ascii="仿宋_GB2312" w:eastAsia="仿宋_GB2312" w:cs="仿宋_GB2312" w:hint="eastAsia"/>
          <w:sz w:val="32"/>
          <w:szCs w:val="32"/>
        </w:rPr>
        <w:t>人，博士学历</w:t>
      </w:r>
      <w:r>
        <w:rPr>
          <w:rFonts w:ascii="仿宋_GB2312" w:eastAsia="仿宋_GB2312" w:cs="仿宋_GB2312" w:hint="eastAsia"/>
          <w:sz w:val="32"/>
          <w:szCs w:val="32"/>
        </w:rPr>
        <w:t>，</w:t>
      </w:r>
      <w:r w:rsidRPr="007B6B92">
        <w:rPr>
          <w:rFonts w:ascii="仿宋_GB2312" w:eastAsia="仿宋_GB2312" w:cs="仿宋_GB2312" w:hint="eastAsia"/>
          <w:sz w:val="32"/>
          <w:szCs w:val="32"/>
        </w:rPr>
        <w:t>生源</w:t>
      </w:r>
      <w:r>
        <w:rPr>
          <w:rFonts w:ascii="仿宋_GB2312" w:eastAsia="仿宋_GB2312" w:cs="仿宋_GB2312" w:hint="eastAsia"/>
          <w:sz w:val="32"/>
          <w:szCs w:val="32"/>
        </w:rPr>
        <w:t>不限</w:t>
      </w:r>
      <w:r w:rsidRPr="007B6B92">
        <w:rPr>
          <w:rFonts w:ascii="仿宋_GB2312" w:eastAsia="仿宋_GB2312" w:cs="仿宋_GB2312" w:hint="eastAsia"/>
          <w:sz w:val="32"/>
          <w:szCs w:val="32"/>
        </w:rPr>
        <w:t>；</w:t>
      </w:r>
    </w:p>
    <w:p w:rsidR="00A27EDC" w:rsidRPr="007B6B92"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3</w:t>
      </w:r>
      <w:r w:rsidRPr="007B6B92">
        <w:rPr>
          <w:rFonts w:ascii="仿宋_GB2312" w:eastAsia="仿宋_GB2312" w:cs="仿宋_GB2312"/>
          <w:sz w:val="32"/>
          <w:szCs w:val="32"/>
        </w:rPr>
        <w:t>.</w:t>
      </w:r>
      <w:r w:rsidRPr="007B6B92">
        <w:rPr>
          <w:rFonts w:ascii="仿宋_GB2312" w:eastAsia="仿宋_GB2312" w:cs="仿宋_GB2312" w:hint="eastAsia"/>
          <w:sz w:val="32"/>
          <w:szCs w:val="32"/>
        </w:rPr>
        <w:t>矿产普查与勘探：</w:t>
      </w:r>
      <w:r w:rsidRPr="007B6B92">
        <w:rPr>
          <w:rFonts w:ascii="仿宋_GB2312" w:eastAsia="仿宋_GB2312" w:cs="仿宋_GB2312"/>
          <w:sz w:val="32"/>
          <w:szCs w:val="32"/>
        </w:rPr>
        <w:t>1</w:t>
      </w:r>
      <w:r w:rsidRPr="007B6B92">
        <w:rPr>
          <w:rFonts w:ascii="仿宋_GB2312" w:eastAsia="仿宋_GB2312" w:cs="仿宋_GB2312" w:hint="eastAsia"/>
          <w:sz w:val="32"/>
          <w:szCs w:val="32"/>
        </w:rPr>
        <w:t>人，博士学历</w:t>
      </w:r>
      <w:r>
        <w:rPr>
          <w:rFonts w:ascii="仿宋_GB2312" w:eastAsia="仿宋_GB2312" w:cs="仿宋_GB2312" w:hint="eastAsia"/>
          <w:sz w:val="32"/>
          <w:szCs w:val="32"/>
        </w:rPr>
        <w:t>，</w:t>
      </w:r>
      <w:r w:rsidRPr="007B6B92">
        <w:rPr>
          <w:rFonts w:ascii="仿宋_GB2312" w:eastAsia="仿宋_GB2312" w:cs="仿宋_GB2312" w:hint="eastAsia"/>
          <w:sz w:val="32"/>
          <w:szCs w:val="32"/>
        </w:rPr>
        <w:t>生源</w:t>
      </w:r>
      <w:r>
        <w:rPr>
          <w:rFonts w:ascii="仿宋_GB2312" w:eastAsia="仿宋_GB2312" w:cs="仿宋_GB2312" w:hint="eastAsia"/>
          <w:sz w:val="32"/>
          <w:szCs w:val="32"/>
        </w:rPr>
        <w:t>不限</w:t>
      </w:r>
      <w:r w:rsidRPr="007B6B92">
        <w:rPr>
          <w:rFonts w:ascii="仿宋_GB2312" w:eastAsia="仿宋_GB2312" w:cs="仿宋_GB2312" w:hint="eastAsia"/>
          <w:sz w:val="32"/>
          <w:szCs w:val="32"/>
        </w:rPr>
        <w:t>；</w:t>
      </w:r>
    </w:p>
    <w:p w:rsidR="00A27EDC" w:rsidRPr="007B6B92"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4</w:t>
      </w:r>
      <w:r w:rsidRPr="007B6B92">
        <w:rPr>
          <w:rFonts w:ascii="仿宋_GB2312" w:eastAsia="仿宋_GB2312" w:cs="仿宋_GB2312"/>
          <w:sz w:val="32"/>
          <w:szCs w:val="32"/>
        </w:rPr>
        <w:t>.</w:t>
      </w:r>
      <w:r w:rsidRPr="007B6B92">
        <w:rPr>
          <w:rFonts w:ascii="仿宋_GB2312" w:eastAsia="仿宋_GB2312" w:cs="仿宋_GB2312" w:hint="eastAsia"/>
          <w:sz w:val="32"/>
          <w:szCs w:val="32"/>
        </w:rPr>
        <w:t>沉积地质：</w:t>
      </w:r>
      <w:r w:rsidRPr="007B6B92">
        <w:rPr>
          <w:rFonts w:ascii="仿宋_GB2312" w:eastAsia="仿宋_GB2312" w:cs="仿宋_GB2312"/>
          <w:sz w:val="32"/>
          <w:szCs w:val="32"/>
        </w:rPr>
        <w:t>1</w:t>
      </w:r>
      <w:r w:rsidRPr="007B6B92">
        <w:rPr>
          <w:rFonts w:ascii="仿宋_GB2312" w:eastAsia="仿宋_GB2312" w:cs="仿宋_GB2312" w:hint="eastAsia"/>
          <w:sz w:val="32"/>
          <w:szCs w:val="32"/>
        </w:rPr>
        <w:t>人，博士学历</w:t>
      </w:r>
      <w:r>
        <w:rPr>
          <w:rFonts w:ascii="仿宋_GB2312" w:eastAsia="仿宋_GB2312" w:cs="仿宋_GB2312" w:hint="eastAsia"/>
          <w:sz w:val="32"/>
          <w:szCs w:val="32"/>
        </w:rPr>
        <w:t>，</w:t>
      </w:r>
      <w:r w:rsidRPr="007B6B92">
        <w:rPr>
          <w:rFonts w:ascii="仿宋_GB2312" w:eastAsia="仿宋_GB2312" w:cs="仿宋_GB2312" w:hint="eastAsia"/>
          <w:sz w:val="32"/>
          <w:szCs w:val="32"/>
        </w:rPr>
        <w:t>生源</w:t>
      </w:r>
      <w:r>
        <w:rPr>
          <w:rFonts w:ascii="仿宋_GB2312" w:eastAsia="仿宋_GB2312" w:cs="仿宋_GB2312" w:hint="eastAsia"/>
          <w:sz w:val="32"/>
          <w:szCs w:val="32"/>
        </w:rPr>
        <w:t>不限</w:t>
      </w:r>
      <w:r w:rsidRPr="007B6B92">
        <w:rPr>
          <w:rFonts w:ascii="仿宋_GB2312" w:eastAsia="仿宋_GB2312" w:cs="仿宋_GB2312" w:hint="eastAsia"/>
          <w:sz w:val="32"/>
          <w:szCs w:val="32"/>
        </w:rPr>
        <w:t>；</w:t>
      </w:r>
    </w:p>
    <w:p w:rsidR="00A27EDC"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5</w:t>
      </w:r>
      <w:r w:rsidRPr="007B6B92">
        <w:rPr>
          <w:rFonts w:ascii="仿宋_GB2312" w:eastAsia="仿宋_GB2312" w:cs="仿宋_GB2312"/>
          <w:sz w:val="32"/>
          <w:szCs w:val="32"/>
        </w:rPr>
        <w:t>.</w:t>
      </w:r>
      <w:r w:rsidRPr="007B6B92">
        <w:rPr>
          <w:rFonts w:ascii="仿宋_GB2312" w:eastAsia="仿宋_GB2312" w:cs="仿宋_GB2312" w:hint="eastAsia"/>
          <w:sz w:val="32"/>
          <w:szCs w:val="32"/>
        </w:rPr>
        <w:t>地球化学：</w:t>
      </w:r>
      <w:r>
        <w:rPr>
          <w:rFonts w:ascii="仿宋_GB2312" w:eastAsia="仿宋_GB2312" w:cs="仿宋_GB2312"/>
          <w:sz w:val="32"/>
          <w:szCs w:val="32"/>
        </w:rPr>
        <w:t>1</w:t>
      </w:r>
      <w:r w:rsidRPr="007B6B92">
        <w:rPr>
          <w:rFonts w:ascii="仿宋_GB2312" w:eastAsia="仿宋_GB2312" w:cs="仿宋_GB2312" w:hint="eastAsia"/>
          <w:sz w:val="32"/>
          <w:szCs w:val="32"/>
        </w:rPr>
        <w:t>人，硕士及以上学历，</w:t>
      </w:r>
      <w:r>
        <w:rPr>
          <w:rFonts w:ascii="仿宋_GB2312" w:eastAsia="仿宋_GB2312" w:cs="仿宋_GB2312" w:hint="eastAsia"/>
          <w:sz w:val="32"/>
          <w:szCs w:val="32"/>
        </w:rPr>
        <w:t>北京生源；</w:t>
      </w:r>
    </w:p>
    <w:p w:rsidR="00A27EDC" w:rsidRPr="007B6B92"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地球化学</w:t>
      </w:r>
      <w:r w:rsidRPr="007B6B92">
        <w:rPr>
          <w:rFonts w:ascii="仿宋_GB2312" w:eastAsia="仿宋_GB2312" w:cs="仿宋_GB2312" w:hint="eastAsia"/>
          <w:sz w:val="32"/>
          <w:szCs w:val="32"/>
        </w:rPr>
        <w:t>：</w:t>
      </w:r>
      <w:r w:rsidRPr="007B6B92">
        <w:rPr>
          <w:rFonts w:ascii="仿宋_GB2312" w:eastAsia="仿宋_GB2312" w:cs="仿宋_GB2312"/>
          <w:sz w:val="32"/>
          <w:szCs w:val="32"/>
        </w:rPr>
        <w:t>1</w:t>
      </w:r>
      <w:r w:rsidRPr="007B6B92">
        <w:rPr>
          <w:rFonts w:ascii="仿宋_GB2312" w:eastAsia="仿宋_GB2312" w:cs="仿宋_GB2312" w:hint="eastAsia"/>
          <w:sz w:val="32"/>
          <w:szCs w:val="32"/>
        </w:rPr>
        <w:t>人，博士学历</w:t>
      </w:r>
      <w:r>
        <w:rPr>
          <w:rFonts w:ascii="仿宋_GB2312" w:eastAsia="仿宋_GB2312" w:cs="仿宋_GB2312" w:hint="eastAsia"/>
          <w:sz w:val="32"/>
          <w:szCs w:val="32"/>
        </w:rPr>
        <w:t>，</w:t>
      </w:r>
      <w:r w:rsidRPr="007B6B92">
        <w:rPr>
          <w:rFonts w:ascii="仿宋_GB2312" w:eastAsia="仿宋_GB2312" w:cs="仿宋_GB2312" w:hint="eastAsia"/>
          <w:sz w:val="32"/>
          <w:szCs w:val="32"/>
        </w:rPr>
        <w:t>生源</w:t>
      </w:r>
      <w:r>
        <w:rPr>
          <w:rFonts w:ascii="仿宋_GB2312" w:eastAsia="仿宋_GB2312" w:cs="仿宋_GB2312" w:hint="eastAsia"/>
          <w:sz w:val="32"/>
          <w:szCs w:val="32"/>
        </w:rPr>
        <w:t>不限</w:t>
      </w:r>
      <w:r w:rsidRPr="007B6B92">
        <w:rPr>
          <w:rFonts w:ascii="仿宋_GB2312" w:eastAsia="仿宋_GB2312" w:cs="仿宋_GB2312" w:hint="eastAsia"/>
          <w:sz w:val="32"/>
          <w:szCs w:val="32"/>
        </w:rPr>
        <w:t>；</w:t>
      </w:r>
    </w:p>
    <w:p w:rsidR="00A27EDC" w:rsidRPr="007B6B92" w:rsidRDefault="00A27EDC" w:rsidP="00A27EDC">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lastRenderedPageBreak/>
        <w:t>7</w:t>
      </w:r>
      <w:r w:rsidRPr="007B6B92">
        <w:rPr>
          <w:rFonts w:ascii="仿宋_GB2312" w:eastAsia="仿宋_GB2312" w:cs="仿宋_GB2312"/>
          <w:sz w:val="32"/>
          <w:szCs w:val="32"/>
        </w:rPr>
        <w:t>.</w:t>
      </w:r>
      <w:r w:rsidRPr="007B6B92">
        <w:rPr>
          <w:rFonts w:ascii="仿宋_GB2312" w:eastAsia="仿宋_GB2312" w:cs="仿宋_GB2312" w:hint="eastAsia"/>
          <w:sz w:val="32"/>
          <w:szCs w:val="32"/>
        </w:rPr>
        <w:t>构造地质学：</w:t>
      </w:r>
      <w:r w:rsidRPr="007B6B92">
        <w:rPr>
          <w:rFonts w:ascii="仿宋_GB2312" w:eastAsia="仿宋_GB2312" w:cs="仿宋_GB2312"/>
          <w:sz w:val="32"/>
          <w:szCs w:val="32"/>
        </w:rPr>
        <w:t>1</w:t>
      </w:r>
      <w:r w:rsidRPr="007B6B92">
        <w:rPr>
          <w:rFonts w:ascii="仿宋_GB2312" w:eastAsia="仿宋_GB2312" w:cs="仿宋_GB2312" w:hint="eastAsia"/>
          <w:sz w:val="32"/>
          <w:szCs w:val="32"/>
        </w:rPr>
        <w:t>人，博士学历</w:t>
      </w:r>
      <w:r>
        <w:rPr>
          <w:rFonts w:ascii="仿宋_GB2312" w:eastAsia="仿宋_GB2312" w:cs="仿宋_GB2312" w:hint="eastAsia"/>
          <w:sz w:val="32"/>
          <w:szCs w:val="32"/>
        </w:rPr>
        <w:t>，</w:t>
      </w:r>
      <w:r w:rsidRPr="007B6B92">
        <w:rPr>
          <w:rFonts w:ascii="仿宋_GB2312" w:eastAsia="仿宋_GB2312" w:cs="仿宋_GB2312" w:hint="eastAsia"/>
          <w:sz w:val="32"/>
          <w:szCs w:val="32"/>
        </w:rPr>
        <w:t>生源</w:t>
      </w:r>
      <w:r>
        <w:rPr>
          <w:rFonts w:ascii="仿宋_GB2312" w:eastAsia="仿宋_GB2312" w:cs="仿宋_GB2312" w:hint="eastAsia"/>
          <w:sz w:val="32"/>
          <w:szCs w:val="32"/>
        </w:rPr>
        <w:t>不限。</w:t>
      </w:r>
    </w:p>
    <w:p w:rsidR="00A27EDC" w:rsidRPr="007B6B92"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（二）招聘岗位：实验室</w:t>
      </w:r>
      <w:r w:rsidRPr="007B6B92">
        <w:rPr>
          <w:rFonts w:ascii="仿宋_GB2312" w:eastAsia="仿宋_GB2312" w:cs="仿宋_GB2312"/>
          <w:sz w:val="32"/>
          <w:szCs w:val="32"/>
        </w:rPr>
        <w:t xml:space="preserve"> </w:t>
      </w:r>
      <w:r w:rsidRPr="007B6B92">
        <w:rPr>
          <w:rFonts w:ascii="仿宋_GB2312" w:eastAsia="仿宋_GB2312" w:cs="仿宋_GB2312" w:hint="eastAsia"/>
          <w:sz w:val="32"/>
          <w:szCs w:val="32"/>
        </w:rPr>
        <w:t>实验操作</w:t>
      </w:r>
    </w:p>
    <w:p w:rsidR="00A27EDC" w:rsidRPr="007B6B92" w:rsidRDefault="00A27EDC" w:rsidP="00A27EDC">
      <w:pPr>
        <w:spacing w:line="560" w:lineRule="exact"/>
        <w:ind w:firstLineChars="200" w:firstLine="640"/>
        <w:rPr>
          <w:rFonts w:ascii="仿宋_GB2312" w:eastAsia="仿宋_GB2312" w:cs="仿宋_GB2312"/>
          <w:sz w:val="32"/>
          <w:szCs w:val="32"/>
        </w:rPr>
      </w:pPr>
      <w:r w:rsidRPr="007B6B92">
        <w:rPr>
          <w:rFonts w:ascii="仿宋_GB2312" w:eastAsia="仿宋_GB2312" w:cs="仿宋_GB2312" w:hint="eastAsia"/>
          <w:sz w:val="32"/>
          <w:szCs w:val="32"/>
        </w:rPr>
        <w:t>人数：</w:t>
      </w:r>
      <w:r w:rsidRPr="007B6B92">
        <w:rPr>
          <w:rFonts w:ascii="仿宋_GB2312" w:eastAsia="仿宋_GB2312" w:cs="仿宋_GB2312"/>
          <w:sz w:val="32"/>
          <w:szCs w:val="32"/>
        </w:rPr>
        <w:t>1</w:t>
      </w:r>
      <w:r w:rsidRPr="007B6B92">
        <w:rPr>
          <w:rFonts w:ascii="仿宋_GB2312" w:eastAsia="仿宋_GB2312" w:cs="仿宋_GB2312" w:hint="eastAsia"/>
          <w:sz w:val="32"/>
          <w:szCs w:val="32"/>
        </w:rPr>
        <w:t>人</w:t>
      </w:r>
      <w:r w:rsidRPr="007B6B92">
        <w:rPr>
          <w:rFonts w:ascii="仿宋_GB2312" w:eastAsia="仿宋_GB2312" w:cs="仿宋_GB2312"/>
          <w:sz w:val="32"/>
          <w:szCs w:val="32"/>
        </w:rPr>
        <w:t xml:space="preserve"> </w:t>
      </w:r>
    </w:p>
    <w:p w:rsidR="00A27EDC"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专业要求：矿物学、岩石学、矿床学，硕士及以上学历</w:t>
      </w:r>
      <w:r>
        <w:rPr>
          <w:rFonts w:ascii="仿宋_GB2312" w:eastAsia="仿宋_GB2312" w:cs="仿宋_GB2312" w:hint="eastAsia"/>
          <w:sz w:val="32"/>
          <w:szCs w:val="32"/>
        </w:rPr>
        <w:t>，生源不限</w:t>
      </w:r>
      <w:r w:rsidRPr="007B6B92">
        <w:rPr>
          <w:rFonts w:ascii="仿宋_GB2312" w:eastAsia="仿宋_GB2312" w:cs="仿宋_GB2312" w:hint="eastAsia"/>
          <w:sz w:val="32"/>
          <w:szCs w:val="32"/>
        </w:rPr>
        <w:t>。</w:t>
      </w:r>
    </w:p>
    <w:p w:rsidR="00A27EDC" w:rsidRPr="007B6B92"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（三）专业能力要求</w:t>
      </w:r>
    </w:p>
    <w:p w:rsidR="00A27EDC" w:rsidRPr="007B6B92" w:rsidRDefault="00A27EDC" w:rsidP="00A27EDC">
      <w:pPr>
        <w:spacing w:line="560" w:lineRule="exact"/>
        <w:ind w:firstLineChars="200" w:firstLine="640"/>
        <w:rPr>
          <w:rFonts w:ascii="仿宋_GB2312" w:eastAsia="仿宋_GB2312" w:cs="Times New Roman"/>
          <w:sz w:val="32"/>
          <w:szCs w:val="32"/>
        </w:rPr>
      </w:pPr>
      <w:r w:rsidRPr="007B6B92">
        <w:rPr>
          <w:rFonts w:ascii="仿宋_GB2312" w:eastAsia="仿宋_GB2312" w:cs="仿宋_GB2312" w:hint="eastAsia"/>
          <w:sz w:val="32"/>
          <w:szCs w:val="32"/>
        </w:rPr>
        <w:t>在读期间以第一作者身份至少发表</w:t>
      </w:r>
      <w:r w:rsidRPr="007B6B92">
        <w:rPr>
          <w:rFonts w:ascii="仿宋_GB2312" w:eastAsia="仿宋_GB2312" w:cs="仿宋_GB2312"/>
          <w:sz w:val="32"/>
          <w:szCs w:val="32"/>
        </w:rPr>
        <w:t>1</w:t>
      </w:r>
      <w:r w:rsidRPr="007B6B92">
        <w:rPr>
          <w:rFonts w:ascii="仿宋_GB2312" w:eastAsia="仿宋_GB2312" w:cs="仿宋_GB2312" w:hint="eastAsia"/>
          <w:sz w:val="32"/>
          <w:szCs w:val="32"/>
        </w:rPr>
        <w:t>篇国际</w:t>
      </w:r>
      <w:r w:rsidRPr="007B6B92">
        <w:rPr>
          <w:rFonts w:ascii="仿宋_GB2312" w:eastAsia="仿宋_GB2312" w:cs="仿宋_GB2312"/>
          <w:sz w:val="32"/>
          <w:szCs w:val="32"/>
        </w:rPr>
        <w:t>SCI</w:t>
      </w:r>
      <w:r w:rsidRPr="007B6B92">
        <w:rPr>
          <w:rFonts w:ascii="仿宋_GB2312" w:eastAsia="仿宋_GB2312" w:cs="仿宋_GB2312" w:hint="eastAsia"/>
          <w:sz w:val="32"/>
          <w:szCs w:val="32"/>
        </w:rPr>
        <w:t>或</w:t>
      </w:r>
      <w:r w:rsidRPr="007B6B92">
        <w:rPr>
          <w:rFonts w:ascii="仿宋_GB2312" w:eastAsia="仿宋_GB2312" w:cs="仿宋_GB2312"/>
          <w:sz w:val="32"/>
          <w:szCs w:val="32"/>
        </w:rPr>
        <w:t>2</w:t>
      </w:r>
      <w:r w:rsidRPr="007B6B92">
        <w:rPr>
          <w:rFonts w:ascii="仿宋_GB2312" w:eastAsia="仿宋_GB2312" w:cs="仿宋_GB2312" w:hint="eastAsia"/>
          <w:sz w:val="32"/>
          <w:szCs w:val="32"/>
        </w:rPr>
        <w:t>篇国内</w:t>
      </w:r>
      <w:r w:rsidRPr="007B6B92">
        <w:rPr>
          <w:rFonts w:ascii="仿宋_GB2312" w:eastAsia="仿宋_GB2312" w:cs="仿宋_GB2312"/>
          <w:sz w:val="32"/>
          <w:szCs w:val="32"/>
        </w:rPr>
        <w:t>SCI</w:t>
      </w:r>
      <w:r w:rsidRPr="007B6B92">
        <w:rPr>
          <w:rFonts w:ascii="仿宋_GB2312" w:eastAsia="仿宋_GB2312" w:cs="仿宋_GB2312" w:hint="eastAsia"/>
          <w:sz w:val="32"/>
          <w:szCs w:val="32"/>
        </w:rPr>
        <w:t>或在核心期刊发表</w:t>
      </w:r>
      <w:r w:rsidRPr="007B6B92">
        <w:rPr>
          <w:rFonts w:ascii="仿宋_GB2312" w:eastAsia="仿宋_GB2312" w:cs="仿宋_GB2312"/>
          <w:sz w:val="32"/>
          <w:szCs w:val="32"/>
        </w:rPr>
        <w:t>4</w:t>
      </w:r>
      <w:r w:rsidRPr="007B6B92">
        <w:rPr>
          <w:rFonts w:ascii="仿宋_GB2312" w:eastAsia="仿宋_GB2312" w:cs="仿宋_GB2312" w:hint="eastAsia"/>
          <w:sz w:val="32"/>
          <w:szCs w:val="32"/>
        </w:rPr>
        <w:t>篇文章；其中硕士毕业生要求大学本科专业为地质类专业。</w:t>
      </w:r>
    </w:p>
    <w:p w:rsidR="00A27EDC" w:rsidRPr="002A483C" w:rsidRDefault="00A27EDC" w:rsidP="00A27EDC">
      <w:pPr>
        <w:widowControl/>
        <w:spacing w:line="560" w:lineRule="exact"/>
        <w:ind w:firstLine="643"/>
        <w:jc w:val="left"/>
        <w:rPr>
          <w:rFonts w:ascii="仿宋_GB2312" w:eastAsia="仿宋_GB2312" w:hAnsi="宋体" w:cs="Times New Roman"/>
          <w:color w:val="000000"/>
          <w:kern w:val="0"/>
          <w:sz w:val="32"/>
          <w:szCs w:val="32"/>
        </w:rPr>
      </w:pPr>
      <w:r>
        <w:rPr>
          <w:rFonts w:ascii="仿宋_GB2312" w:eastAsia="仿宋_GB2312" w:hAnsi="宋体" w:cs="仿宋_GB2312" w:hint="eastAsia"/>
          <w:b/>
          <w:bCs/>
          <w:color w:val="000000"/>
          <w:kern w:val="0"/>
          <w:sz w:val="32"/>
          <w:szCs w:val="32"/>
        </w:rPr>
        <w:t>三</w:t>
      </w:r>
      <w:r w:rsidRPr="002A483C">
        <w:rPr>
          <w:rFonts w:ascii="仿宋_GB2312" w:eastAsia="仿宋_GB2312" w:hAnsi="宋体" w:cs="仿宋_GB2312" w:hint="eastAsia"/>
          <w:b/>
          <w:bCs/>
          <w:color w:val="000000"/>
          <w:kern w:val="0"/>
          <w:sz w:val="32"/>
          <w:szCs w:val="32"/>
        </w:rPr>
        <w:t>、招考要求</w:t>
      </w:r>
    </w:p>
    <w:p w:rsidR="00A27EDC" w:rsidRDefault="00A27EDC" w:rsidP="00A27EDC">
      <w:pPr>
        <w:widowControl/>
        <w:spacing w:line="560" w:lineRule="exact"/>
        <w:ind w:firstLine="560"/>
        <w:jc w:val="left"/>
        <w:rPr>
          <w:rFonts w:ascii="仿宋_GB2312" w:eastAsia="仿宋_GB2312" w:hAnsi="宋体" w:cs="Times New Roman"/>
          <w:color w:val="000000"/>
          <w:kern w:val="0"/>
          <w:sz w:val="32"/>
          <w:szCs w:val="32"/>
        </w:rPr>
      </w:pPr>
      <w:r w:rsidRPr="002A483C">
        <w:rPr>
          <w:rFonts w:ascii="仿宋_GB2312" w:eastAsia="仿宋_GB2312" w:hAnsi="宋体" w:cs="仿宋_GB2312"/>
          <w:color w:val="000000"/>
          <w:kern w:val="0"/>
          <w:sz w:val="32"/>
          <w:szCs w:val="32"/>
        </w:rPr>
        <w:t>1.</w:t>
      </w:r>
      <w:r w:rsidRPr="002A483C">
        <w:rPr>
          <w:rFonts w:ascii="仿宋_GB2312" w:eastAsia="仿宋_GB2312" w:hAnsi="宋体" w:cs="仿宋_GB2312" w:hint="eastAsia"/>
          <w:color w:val="000000"/>
          <w:kern w:val="0"/>
          <w:sz w:val="32"/>
          <w:szCs w:val="32"/>
        </w:rPr>
        <w:t>有意报名且符合报名条件的</w:t>
      </w:r>
      <w:r w:rsidRPr="004357A2">
        <w:rPr>
          <w:rFonts w:ascii="仿宋_GB2312" w:eastAsia="仿宋_GB2312" w:hAnsi="宋体" w:cs="仿宋_GB2312" w:hint="eastAsia"/>
          <w:b/>
          <w:bCs/>
          <w:color w:val="000000"/>
          <w:kern w:val="0"/>
          <w:sz w:val="32"/>
          <w:szCs w:val="32"/>
        </w:rPr>
        <w:t>应届</w:t>
      </w:r>
      <w:r w:rsidRPr="002A483C">
        <w:rPr>
          <w:rFonts w:ascii="仿宋_GB2312" w:eastAsia="仿宋_GB2312" w:hAnsi="宋体" w:cs="仿宋_GB2312" w:hint="eastAsia"/>
          <w:color w:val="000000"/>
          <w:kern w:val="0"/>
          <w:sz w:val="32"/>
          <w:szCs w:val="32"/>
        </w:rPr>
        <w:t>高校毕业生，请认真填写《</w:t>
      </w:r>
      <w:r>
        <w:rPr>
          <w:rFonts w:ascii="仿宋_GB2312" w:eastAsia="仿宋_GB2312" w:hAnsi="宋体" w:cs="仿宋_GB2312" w:hint="eastAsia"/>
          <w:color w:val="000000"/>
          <w:kern w:val="0"/>
          <w:sz w:val="32"/>
          <w:szCs w:val="32"/>
        </w:rPr>
        <w:t>资源所</w:t>
      </w:r>
      <w:r>
        <w:rPr>
          <w:rFonts w:ascii="仿宋_GB2312" w:eastAsia="仿宋_GB2312" w:hAnsi="宋体" w:cs="仿宋_GB2312"/>
          <w:color w:val="000000"/>
          <w:kern w:val="0"/>
          <w:sz w:val="32"/>
          <w:szCs w:val="32"/>
        </w:rPr>
        <w:t>2015</w:t>
      </w:r>
      <w:r>
        <w:rPr>
          <w:rFonts w:ascii="仿宋_GB2312" w:eastAsia="仿宋_GB2312" w:hAnsi="宋体" w:cs="仿宋_GB2312" w:hint="eastAsia"/>
          <w:color w:val="000000"/>
          <w:kern w:val="0"/>
          <w:sz w:val="32"/>
          <w:szCs w:val="32"/>
        </w:rPr>
        <w:t>年接收高校毕业生</w:t>
      </w:r>
      <w:r w:rsidRPr="002A483C">
        <w:rPr>
          <w:rFonts w:ascii="仿宋_GB2312" w:eastAsia="仿宋_GB2312" w:hAnsi="宋体" w:cs="仿宋_GB2312" w:hint="eastAsia"/>
          <w:color w:val="000000"/>
          <w:kern w:val="0"/>
          <w:sz w:val="32"/>
          <w:szCs w:val="32"/>
        </w:rPr>
        <w:t>报名登记表》</w:t>
      </w:r>
      <w:r>
        <w:rPr>
          <w:rFonts w:ascii="仿宋_GB2312" w:eastAsia="仿宋_GB2312" w:hAnsi="宋体" w:cs="仿宋_GB2312" w:hint="eastAsia"/>
          <w:color w:val="000000"/>
          <w:kern w:val="0"/>
          <w:sz w:val="32"/>
          <w:szCs w:val="32"/>
        </w:rPr>
        <w:t>，将登记表及</w:t>
      </w:r>
      <w:r w:rsidRPr="002A483C">
        <w:rPr>
          <w:rFonts w:ascii="仿宋_GB2312" w:eastAsia="仿宋_GB2312" w:hAnsi="宋体" w:cs="仿宋_GB2312" w:hint="eastAsia"/>
          <w:color w:val="000000"/>
          <w:kern w:val="0"/>
          <w:sz w:val="32"/>
          <w:szCs w:val="32"/>
        </w:rPr>
        <w:t>本人简历等相关材料，以电子邮件</w:t>
      </w:r>
      <w:r>
        <w:rPr>
          <w:rFonts w:ascii="仿宋_GB2312" w:eastAsia="仿宋_GB2312" w:hAnsi="宋体" w:cs="仿宋_GB2312" w:hint="eastAsia"/>
          <w:color w:val="000000"/>
          <w:kern w:val="0"/>
          <w:sz w:val="32"/>
          <w:szCs w:val="32"/>
        </w:rPr>
        <w:t>（电子</w:t>
      </w:r>
      <w:proofErr w:type="gramStart"/>
      <w:r>
        <w:rPr>
          <w:rFonts w:ascii="仿宋_GB2312" w:eastAsia="仿宋_GB2312" w:hAnsi="宋体" w:cs="仿宋_GB2312" w:hint="eastAsia"/>
          <w:color w:val="000000"/>
          <w:kern w:val="0"/>
          <w:sz w:val="32"/>
          <w:szCs w:val="32"/>
        </w:rPr>
        <w:t>档</w:t>
      </w:r>
      <w:proofErr w:type="gramEnd"/>
      <w:r>
        <w:rPr>
          <w:rFonts w:ascii="仿宋_GB2312" w:eastAsia="仿宋_GB2312" w:hAnsi="宋体" w:cs="仿宋_GB2312" w:hint="eastAsia"/>
          <w:color w:val="000000"/>
          <w:kern w:val="0"/>
          <w:sz w:val="32"/>
          <w:szCs w:val="32"/>
        </w:rPr>
        <w:t>简历文件名称应为“应聘岗位</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专业</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学历</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姓名”，如“实验操作</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矿物学、岩石学、矿床学</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硕士</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张三”）</w:t>
      </w:r>
      <w:r w:rsidRPr="002A483C">
        <w:rPr>
          <w:rFonts w:ascii="仿宋_GB2312" w:eastAsia="仿宋_GB2312" w:hAnsi="宋体" w:cs="仿宋_GB2312" w:hint="eastAsia"/>
          <w:color w:val="000000"/>
          <w:kern w:val="0"/>
          <w:sz w:val="32"/>
          <w:szCs w:val="32"/>
        </w:rPr>
        <w:t>发送</w:t>
      </w:r>
      <w:proofErr w:type="gramStart"/>
      <w:r>
        <w:rPr>
          <w:rFonts w:ascii="仿宋_GB2312" w:eastAsia="仿宋_GB2312" w:hAnsi="宋体" w:cs="仿宋_GB2312" w:hint="eastAsia"/>
          <w:color w:val="000000"/>
          <w:kern w:val="0"/>
          <w:sz w:val="32"/>
          <w:szCs w:val="32"/>
        </w:rPr>
        <w:t>至联系</w:t>
      </w:r>
      <w:proofErr w:type="gramEnd"/>
      <w:r>
        <w:rPr>
          <w:rFonts w:ascii="仿宋_GB2312" w:eastAsia="仿宋_GB2312" w:hAnsi="宋体" w:cs="仿宋_GB2312" w:hint="eastAsia"/>
          <w:color w:val="000000"/>
          <w:kern w:val="0"/>
          <w:sz w:val="32"/>
          <w:szCs w:val="32"/>
        </w:rPr>
        <w:t>邮箱</w:t>
      </w:r>
      <w:r w:rsidRPr="002A483C">
        <w:rPr>
          <w:rFonts w:ascii="仿宋_GB2312" w:eastAsia="仿宋_GB2312" w:hAnsi="宋体" w:cs="仿宋_GB2312" w:hint="eastAsia"/>
          <w:color w:val="000000"/>
          <w:kern w:val="0"/>
          <w:sz w:val="32"/>
          <w:szCs w:val="32"/>
        </w:rPr>
        <w:t>或投递到</w:t>
      </w:r>
      <w:r>
        <w:rPr>
          <w:rFonts w:ascii="仿宋_GB2312" w:eastAsia="仿宋_GB2312" w:hAnsi="宋体" w:cs="仿宋_GB2312" w:hint="eastAsia"/>
          <w:color w:val="000000"/>
          <w:kern w:val="0"/>
          <w:sz w:val="32"/>
          <w:szCs w:val="32"/>
        </w:rPr>
        <w:t>本</w:t>
      </w:r>
      <w:r w:rsidRPr="002A483C">
        <w:rPr>
          <w:rFonts w:ascii="仿宋_GB2312" w:eastAsia="仿宋_GB2312" w:hAnsi="宋体" w:cs="仿宋_GB2312" w:hint="eastAsia"/>
          <w:color w:val="000000"/>
          <w:kern w:val="0"/>
          <w:sz w:val="32"/>
          <w:szCs w:val="32"/>
        </w:rPr>
        <w:t>所</w:t>
      </w:r>
      <w:r>
        <w:rPr>
          <w:rFonts w:ascii="仿宋_GB2312" w:eastAsia="仿宋_GB2312" w:hAnsi="宋体" w:cs="仿宋_GB2312" w:hint="eastAsia"/>
          <w:color w:val="000000"/>
          <w:kern w:val="0"/>
          <w:sz w:val="32"/>
          <w:szCs w:val="32"/>
        </w:rPr>
        <w:t>人事教育处</w:t>
      </w:r>
      <w:r w:rsidRPr="002A483C">
        <w:rPr>
          <w:rFonts w:ascii="仿宋_GB2312" w:eastAsia="仿宋_GB2312" w:hAnsi="宋体" w:cs="仿宋_GB2312" w:hint="eastAsia"/>
          <w:color w:val="000000"/>
          <w:kern w:val="0"/>
          <w:sz w:val="32"/>
          <w:szCs w:val="32"/>
        </w:rPr>
        <w:t>。</w:t>
      </w:r>
    </w:p>
    <w:p w:rsidR="00A27EDC" w:rsidRPr="004357A2" w:rsidRDefault="00A27EDC" w:rsidP="00A27EDC">
      <w:pPr>
        <w:widowControl/>
        <w:spacing w:line="560" w:lineRule="exact"/>
        <w:ind w:firstLine="560"/>
        <w:jc w:val="left"/>
        <w:rPr>
          <w:rFonts w:ascii="仿宋_GB2312" w:eastAsia="仿宋_GB2312" w:cs="Times New Roman"/>
          <w:sz w:val="32"/>
          <w:szCs w:val="32"/>
        </w:rPr>
      </w:pPr>
      <w:r>
        <w:rPr>
          <w:rFonts w:ascii="仿宋_GB2312" w:eastAsia="仿宋_GB2312" w:hAnsi="宋体" w:cs="仿宋_GB2312"/>
          <w:color w:val="000000"/>
          <w:kern w:val="0"/>
          <w:sz w:val="32"/>
          <w:szCs w:val="32"/>
        </w:rPr>
        <w:t>2.</w:t>
      </w:r>
      <w:r>
        <w:rPr>
          <w:rFonts w:ascii="仿宋_GB2312" w:eastAsia="仿宋_GB2312" w:cs="仿宋_GB2312" w:hint="eastAsia"/>
          <w:sz w:val="32"/>
          <w:szCs w:val="32"/>
        </w:rPr>
        <w:t>论文以</w:t>
      </w:r>
      <w:r w:rsidRPr="006B75F8">
        <w:rPr>
          <w:rFonts w:ascii="仿宋_GB2312" w:eastAsia="仿宋_GB2312" w:cs="仿宋_GB2312" w:hint="eastAsia"/>
          <w:sz w:val="32"/>
          <w:szCs w:val="32"/>
        </w:rPr>
        <w:t>发表为</w:t>
      </w:r>
      <w:r>
        <w:rPr>
          <w:rFonts w:ascii="仿宋_GB2312" w:eastAsia="仿宋_GB2312" w:cs="仿宋_GB2312" w:hint="eastAsia"/>
          <w:sz w:val="32"/>
          <w:szCs w:val="32"/>
        </w:rPr>
        <w:t>准，并提供发表论文的复印件或扫描件。</w:t>
      </w:r>
    </w:p>
    <w:p w:rsidR="00A27EDC" w:rsidRPr="002A483C" w:rsidRDefault="00A27EDC" w:rsidP="00A27EDC">
      <w:pPr>
        <w:widowControl/>
        <w:spacing w:line="560" w:lineRule="exact"/>
        <w:ind w:firstLine="560"/>
        <w:jc w:val="left"/>
        <w:rPr>
          <w:rFonts w:ascii="仿宋_GB2312" w:eastAsia="仿宋_GB2312" w:hAnsi="宋体" w:cs="Times New Roman"/>
          <w:color w:val="000000"/>
          <w:kern w:val="0"/>
          <w:sz w:val="32"/>
          <w:szCs w:val="32"/>
        </w:rPr>
      </w:pPr>
      <w:r>
        <w:rPr>
          <w:rFonts w:ascii="仿宋_GB2312" w:eastAsia="仿宋_GB2312" w:cs="仿宋_GB2312"/>
          <w:sz w:val="32"/>
          <w:szCs w:val="32"/>
        </w:rPr>
        <w:t>3</w:t>
      </w:r>
      <w:r w:rsidRPr="004357A2">
        <w:rPr>
          <w:rFonts w:ascii="仿宋_GB2312" w:eastAsia="仿宋_GB2312" w:cs="仿宋_GB2312"/>
          <w:sz w:val="32"/>
          <w:szCs w:val="32"/>
        </w:rPr>
        <w:t>.</w:t>
      </w:r>
      <w:r w:rsidRPr="002A483C">
        <w:rPr>
          <w:rFonts w:ascii="仿宋_GB2312" w:eastAsia="仿宋_GB2312" w:hAnsi="宋体" w:cs="仿宋_GB2312" w:hint="eastAsia"/>
          <w:color w:val="000000"/>
          <w:kern w:val="0"/>
          <w:sz w:val="32"/>
          <w:szCs w:val="32"/>
        </w:rPr>
        <w:t>报名人员应对所提交材料的真实性负责，凡</w:t>
      </w:r>
      <w:r>
        <w:rPr>
          <w:rFonts w:ascii="仿宋_GB2312" w:eastAsia="仿宋_GB2312" w:hAnsi="宋体" w:cs="仿宋_GB2312" w:hint="eastAsia"/>
          <w:color w:val="000000"/>
          <w:kern w:val="0"/>
          <w:sz w:val="32"/>
          <w:szCs w:val="32"/>
        </w:rPr>
        <w:t>经查实与真实情况不符的，一律取消参考</w:t>
      </w:r>
      <w:r w:rsidRPr="002A483C">
        <w:rPr>
          <w:rFonts w:ascii="仿宋_GB2312" w:eastAsia="仿宋_GB2312" w:hAnsi="宋体" w:cs="仿宋_GB2312" w:hint="eastAsia"/>
          <w:color w:val="000000"/>
          <w:kern w:val="0"/>
          <w:sz w:val="32"/>
          <w:szCs w:val="32"/>
        </w:rPr>
        <w:t>资格。</w:t>
      </w:r>
    </w:p>
    <w:p w:rsidR="00A27EDC" w:rsidRPr="002A483C" w:rsidRDefault="00A27EDC" w:rsidP="00A27EDC">
      <w:pPr>
        <w:widowControl/>
        <w:spacing w:line="560" w:lineRule="exact"/>
        <w:ind w:firstLine="643"/>
        <w:jc w:val="left"/>
        <w:rPr>
          <w:rFonts w:ascii="仿宋_GB2312" w:eastAsia="仿宋_GB2312" w:hAnsi="宋体" w:cs="Times New Roman"/>
          <w:color w:val="000000"/>
          <w:kern w:val="0"/>
          <w:sz w:val="32"/>
          <w:szCs w:val="32"/>
        </w:rPr>
      </w:pPr>
      <w:r>
        <w:rPr>
          <w:rFonts w:ascii="仿宋_GB2312" w:eastAsia="仿宋_GB2312" w:hAnsi="宋体" w:cs="仿宋_GB2312" w:hint="eastAsia"/>
          <w:b/>
          <w:bCs/>
          <w:color w:val="000000"/>
          <w:kern w:val="0"/>
          <w:sz w:val="32"/>
          <w:szCs w:val="32"/>
        </w:rPr>
        <w:t>四</w:t>
      </w:r>
      <w:r w:rsidRPr="002A483C">
        <w:rPr>
          <w:rFonts w:ascii="仿宋_GB2312" w:eastAsia="仿宋_GB2312" w:hAnsi="宋体" w:cs="仿宋_GB2312" w:hint="eastAsia"/>
          <w:b/>
          <w:bCs/>
          <w:color w:val="000000"/>
          <w:kern w:val="0"/>
          <w:sz w:val="32"/>
          <w:szCs w:val="32"/>
        </w:rPr>
        <w:t>、联系地址与方式</w:t>
      </w:r>
    </w:p>
    <w:p w:rsidR="00A27EDC" w:rsidRPr="002A483C" w:rsidRDefault="00A27EDC" w:rsidP="00A27EDC">
      <w:pPr>
        <w:widowControl/>
        <w:spacing w:line="560" w:lineRule="exact"/>
        <w:ind w:firstLine="560"/>
        <w:jc w:val="left"/>
        <w:rPr>
          <w:rFonts w:ascii="仿宋_GB2312" w:eastAsia="仿宋_GB2312" w:hAnsi="宋体" w:cs="Times New Roman"/>
          <w:color w:val="000000"/>
          <w:kern w:val="0"/>
          <w:sz w:val="32"/>
          <w:szCs w:val="32"/>
        </w:rPr>
      </w:pPr>
      <w:r w:rsidRPr="002A483C">
        <w:rPr>
          <w:rFonts w:ascii="仿宋_GB2312" w:eastAsia="仿宋_GB2312" w:hAnsi="宋体" w:cs="仿宋_GB2312" w:hint="eastAsia"/>
          <w:color w:val="000000"/>
          <w:kern w:val="0"/>
          <w:sz w:val="32"/>
          <w:szCs w:val="32"/>
        </w:rPr>
        <w:t>单位名称：中国地质科学院</w:t>
      </w:r>
      <w:r>
        <w:rPr>
          <w:rFonts w:ascii="仿宋_GB2312" w:eastAsia="仿宋_GB2312" w:hAnsi="宋体" w:cs="仿宋_GB2312" w:hint="eastAsia"/>
          <w:color w:val="000000"/>
          <w:kern w:val="0"/>
          <w:sz w:val="32"/>
          <w:szCs w:val="32"/>
        </w:rPr>
        <w:t>矿产资源</w:t>
      </w:r>
      <w:r w:rsidRPr="002A483C">
        <w:rPr>
          <w:rFonts w:ascii="仿宋_GB2312" w:eastAsia="仿宋_GB2312" w:hAnsi="宋体" w:cs="仿宋_GB2312" w:hint="eastAsia"/>
          <w:color w:val="000000"/>
          <w:kern w:val="0"/>
          <w:sz w:val="32"/>
          <w:szCs w:val="32"/>
        </w:rPr>
        <w:t>研究所</w:t>
      </w:r>
      <w:r>
        <w:rPr>
          <w:rFonts w:ascii="仿宋_GB2312" w:eastAsia="仿宋_GB2312" w:hAnsi="宋体" w:cs="仿宋_GB2312"/>
          <w:color w:val="000000"/>
          <w:kern w:val="0"/>
          <w:sz w:val="32"/>
          <w:szCs w:val="32"/>
        </w:rPr>
        <w:t xml:space="preserve"> </w:t>
      </w:r>
      <w:r>
        <w:rPr>
          <w:rFonts w:ascii="仿宋_GB2312" w:eastAsia="仿宋_GB2312" w:hAnsi="宋体" w:cs="仿宋_GB2312" w:hint="eastAsia"/>
          <w:color w:val="000000"/>
          <w:kern w:val="0"/>
          <w:sz w:val="32"/>
          <w:szCs w:val="32"/>
        </w:rPr>
        <w:t>人事教育处</w:t>
      </w:r>
    </w:p>
    <w:p w:rsidR="00A27EDC" w:rsidRDefault="00A27EDC" w:rsidP="00A27EDC">
      <w:pPr>
        <w:widowControl/>
        <w:spacing w:line="560" w:lineRule="exact"/>
        <w:ind w:firstLine="560"/>
        <w:jc w:val="left"/>
        <w:rPr>
          <w:rFonts w:ascii="仿宋_GB2312" w:eastAsia="仿宋_GB2312" w:hAnsi="宋体" w:cs="Times New Roman"/>
          <w:color w:val="000000"/>
          <w:kern w:val="0"/>
          <w:sz w:val="32"/>
          <w:szCs w:val="32"/>
        </w:rPr>
      </w:pPr>
      <w:r w:rsidRPr="002A483C">
        <w:rPr>
          <w:rFonts w:ascii="仿宋_GB2312" w:eastAsia="仿宋_GB2312" w:hAnsi="宋体" w:cs="仿宋_GB2312" w:hint="eastAsia"/>
          <w:color w:val="000000"/>
          <w:kern w:val="0"/>
          <w:sz w:val="32"/>
          <w:szCs w:val="32"/>
        </w:rPr>
        <w:t>地址：北京市西城区百万庄</w:t>
      </w:r>
      <w:r>
        <w:rPr>
          <w:rFonts w:ascii="仿宋_GB2312" w:eastAsia="仿宋_GB2312" w:hAnsi="宋体" w:cs="仿宋_GB2312" w:hint="eastAsia"/>
          <w:color w:val="000000"/>
          <w:kern w:val="0"/>
          <w:sz w:val="32"/>
          <w:szCs w:val="32"/>
        </w:rPr>
        <w:t>大街</w:t>
      </w:r>
      <w:r w:rsidRPr="002A483C">
        <w:rPr>
          <w:rFonts w:ascii="仿宋_GB2312" w:eastAsia="仿宋_GB2312" w:hAnsi="宋体" w:cs="仿宋_GB2312"/>
          <w:color w:val="000000"/>
          <w:kern w:val="0"/>
          <w:sz w:val="32"/>
          <w:szCs w:val="32"/>
        </w:rPr>
        <w:t>26</w:t>
      </w:r>
      <w:r w:rsidRPr="002A483C">
        <w:rPr>
          <w:rFonts w:ascii="仿宋_GB2312" w:eastAsia="仿宋_GB2312" w:hAnsi="宋体" w:cs="仿宋_GB2312" w:hint="eastAsia"/>
          <w:color w:val="000000"/>
          <w:kern w:val="0"/>
          <w:sz w:val="32"/>
          <w:szCs w:val="32"/>
        </w:rPr>
        <w:t>号</w:t>
      </w:r>
    </w:p>
    <w:p w:rsidR="00A27EDC" w:rsidRPr="002A483C" w:rsidRDefault="00A27EDC" w:rsidP="00A27EDC">
      <w:pPr>
        <w:widowControl/>
        <w:spacing w:line="560" w:lineRule="exact"/>
        <w:ind w:firstLine="560"/>
        <w:jc w:val="left"/>
        <w:rPr>
          <w:rFonts w:ascii="仿宋_GB2312" w:eastAsia="仿宋_GB2312" w:hAnsi="宋体" w:cs="仿宋_GB2312"/>
          <w:color w:val="000000"/>
          <w:kern w:val="0"/>
          <w:sz w:val="32"/>
          <w:szCs w:val="32"/>
        </w:rPr>
      </w:pPr>
      <w:r w:rsidRPr="002A483C">
        <w:rPr>
          <w:rFonts w:ascii="仿宋_GB2312" w:eastAsia="仿宋_GB2312" w:hAnsi="宋体" w:cs="仿宋_GB2312" w:hint="eastAsia"/>
          <w:color w:val="000000"/>
          <w:kern w:val="0"/>
          <w:sz w:val="32"/>
          <w:szCs w:val="32"/>
        </w:rPr>
        <w:t>邮编：</w:t>
      </w:r>
      <w:r w:rsidRPr="002A483C">
        <w:rPr>
          <w:rFonts w:ascii="仿宋_GB2312" w:eastAsia="仿宋_GB2312" w:hAnsi="宋体" w:cs="仿宋_GB2312"/>
          <w:color w:val="000000"/>
          <w:kern w:val="0"/>
          <w:sz w:val="32"/>
          <w:szCs w:val="32"/>
        </w:rPr>
        <w:t>100037</w:t>
      </w:r>
    </w:p>
    <w:p w:rsidR="00A27EDC" w:rsidRPr="002A483C" w:rsidRDefault="00A27EDC" w:rsidP="00A27EDC">
      <w:pPr>
        <w:widowControl/>
        <w:spacing w:line="560" w:lineRule="exact"/>
        <w:ind w:firstLine="560"/>
        <w:jc w:val="left"/>
        <w:rPr>
          <w:rFonts w:ascii="仿宋_GB2312" w:eastAsia="仿宋_GB2312" w:hAnsi="宋体" w:cs="Times New Roman"/>
          <w:color w:val="000000"/>
          <w:kern w:val="0"/>
          <w:sz w:val="32"/>
          <w:szCs w:val="32"/>
        </w:rPr>
      </w:pPr>
      <w:r w:rsidRPr="002A483C">
        <w:rPr>
          <w:rFonts w:ascii="仿宋_GB2312" w:eastAsia="仿宋_GB2312" w:hAnsi="宋体" w:cs="仿宋_GB2312" w:hint="eastAsia"/>
          <w:color w:val="000000"/>
          <w:kern w:val="0"/>
          <w:sz w:val="32"/>
          <w:szCs w:val="32"/>
        </w:rPr>
        <w:t>联系人：</w:t>
      </w:r>
      <w:r>
        <w:rPr>
          <w:rFonts w:ascii="仿宋_GB2312" w:eastAsia="仿宋_GB2312" w:hAnsi="宋体" w:cs="仿宋_GB2312" w:hint="eastAsia"/>
          <w:color w:val="000000"/>
          <w:kern w:val="0"/>
          <w:sz w:val="32"/>
          <w:szCs w:val="32"/>
        </w:rPr>
        <w:t>杨雅淇</w:t>
      </w:r>
    </w:p>
    <w:p w:rsidR="00A27EDC" w:rsidRDefault="00A27EDC" w:rsidP="00A27EDC">
      <w:pPr>
        <w:widowControl/>
        <w:spacing w:line="560" w:lineRule="exact"/>
        <w:ind w:firstLine="560"/>
        <w:jc w:val="left"/>
        <w:rPr>
          <w:rFonts w:ascii="仿宋_GB2312" w:eastAsia="仿宋_GB2312" w:hAnsi="宋体" w:cs="Times New Roman"/>
          <w:color w:val="000000"/>
          <w:kern w:val="0"/>
          <w:sz w:val="32"/>
          <w:szCs w:val="32"/>
        </w:rPr>
      </w:pPr>
      <w:r w:rsidRPr="002A483C">
        <w:rPr>
          <w:rFonts w:ascii="仿宋_GB2312" w:eastAsia="仿宋_GB2312" w:hAnsi="宋体" w:cs="仿宋_GB2312" w:hint="eastAsia"/>
          <w:color w:val="000000"/>
          <w:kern w:val="0"/>
          <w:sz w:val="32"/>
          <w:szCs w:val="32"/>
        </w:rPr>
        <w:lastRenderedPageBreak/>
        <w:t>电话：</w:t>
      </w:r>
      <w:r w:rsidRPr="002A483C">
        <w:rPr>
          <w:rFonts w:ascii="仿宋_GB2312" w:eastAsia="仿宋_GB2312" w:hAnsi="宋体" w:cs="仿宋_GB2312"/>
          <w:color w:val="000000"/>
          <w:kern w:val="0"/>
          <w:sz w:val="32"/>
          <w:szCs w:val="32"/>
        </w:rPr>
        <w:t>010</w:t>
      </w:r>
      <w:r w:rsidRPr="002A483C">
        <w:rPr>
          <w:rFonts w:ascii="仿宋_GB2312" w:eastAsia="仿宋_GB2312" w:hAnsi="宋体" w:cs="仿宋_GB2312"/>
          <w:color w:val="000000"/>
          <w:kern w:val="0"/>
          <w:sz w:val="32"/>
          <w:szCs w:val="32"/>
        </w:rPr>
        <w:t>—</w:t>
      </w:r>
      <w:r w:rsidRPr="002A483C">
        <w:rPr>
          <w:rFonts w:ascii="仿宋_GB2312" w:eastAsia="仿宋_GB2312" w:hAnsi="宋体" w:cs="仿宋_GB2312"/>
          <w:color w:val="000000"/>
          <w:kern w:val="0"/>
          <w:sz w:val="32"/>
          <w:szCs w:val="32"/>
        </w:rPr>
        <w:t>6899</w:t>
      </w:r>
      <w:r>
        <w:rPr>
          <w:rFonts w:ascii="仿宋_GB2312" w:eastAsia="仿宋_GB2312" w:hAnsi="宋体" w:cs="仿宋_GB2312"/>
          <w:color w:val="000000"/>
          <w:kern w:val="0"/>
          <w:sz w:val="32"/>
          <w:szCs w:val="32"/>
        </w:rPr>
        <w:t>9085</w:t>
      </w:r>
      <w:r w:rsidRPr="002A483C">
        <w:rPr>
          <w:rFonts w:ascii="仿宋_GB2312" w:eastAsia="仿宋_GB2312" w:hAnsi="宋体" w:cs="仿宋_GB2312" w:hint="eastAsia"/>
          <w:color w:val="000000"/>
          <w:kern w:val="0"/>
          <w:sz w:val="32"/>
          <w:szCs w:val="32"/>
        </w:rPr>
        <w:t>；</w:t>
      </w:r>
    </w:p>
    <w:p w:rsidR="00AF2209" w:rsidRDefault="00A27EDC" w:rsidP="00A27EDC">
      <w:r>
        <w:rPr>
          <w:rFonts w:ascii="仿宋_GB2312" w:eastAsia="仿宋_GB2312" w:hAnsi="宋体" w:cs="仿宋_GB2312" w:hint="eastAsia"/>
          <w:color w:val="000000"/>
          <w:kern w:val="0"/>
          <w:sz w:val="32"/>
          <w:szCs w:val="32"/>
        </w:rPr>
        <w:t>邮箱</w:t>
      </w:r>
      <w:r w:rsidRPr="002A483C">
        <w:rPr>
          <w:rFonts w:ascii="仿宋_GB2312" w:eastAsia="仿宋_GB2312" w:hAnsi="宋体" w:cs="仿宋_GB2312"/>
          <w:color w:val="000000"/>
          <w:kern w:val="0"/>
          <w:sz w:val="32"/>
          <w:szCs w:val="32"/>
        </w:rPr>
        <w:t xml:space="preserve">: </w:t>
      </w:r>
      <w:r w:rsidRPr="007D4C3F">
        <w:rPr>
          <w:rFonts w:ascii="仿宋_GB2312" w:eastAsia="仿宋_GB2312" w:hAnsi="宋体" w:cs="仿宋_GB2312"/>
          <w:color w:val="000000"/>
          <w:kern w:val="0"/>
          <w:sz w:val="32"/>
          <w:szCs w:val="32"/>
        </w:rPr>
        <w:t>imr68327292@163.com</w:t>
      </w:r>
      <w:bookmarkStart w:id="0" w:name="_GoBack"/>
      <w:bookmarkEnd w:id="0"/>
    </w:p>
    <w:sectPr w:rsidR="00AF22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1F"/>
    <w:rsid w:val="00A27EDC"/>
    <w:rsid w:val="00AF2209"/>
    <w:rsid w:val="00BD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D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ED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806</Characters>
  <Application>Microsoft Office Word</Application>
  <DocSecurity>0</DocSecurity>
  <Lines>6</Lines>
  <Paragraphs>1</Paragraphs>
  <ScaleCrop>false</ScaleCrop>
  <Company>Microsoft</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gulanding</dc:creator>
  <cp:keywords/>
  <dc:description/>
  <cp:lastModifiedBy>gulanding</cp:lastModifiedBy>
  <cp:revision>2</cp:revision>
  <dcterms:created xsi:type="dcterms:W3CDTF">2015-04-02T06:11:00Z</dcterms:created>
  <dcterms:modified xsi:type="dcterms:W3CDTF">2015-04-02T06:12:00Z</dcterms:modified>
</cp:coreProperties>
</file>