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4E" w:rsidRDefault="007B5D4E" w:rsidP="007B5D4E">
      <w:pPr>
        <w:spacing w:line="320" w:lineRule="exact"/>
        <w:rPr>
          <w:rFonts w:hint="eastAsia"/>
          <w:b/>
          <w:bCs/>
          <w:sz w:val="24"/>
        </w:rPr>
      </w:pPr>
    </w:p>
    <w:p w:rsidR="00A31C50" w:rsidRDefault="007B5D4E" w:rsidP="00A31C50">
      <w:pPr>
        <w:spacing w:line="400" w:lineRule="exact"/>
        <w:rPr>
          <w:rFonts w:ascii="宋体" w:hint="eastAsia"/>
          <w:b/>
          <w:bCs/>
        </w:rPr>
      </w:pPr>
      <w:r>
        <w:rPr>
          <w:rFonts w:hint="eastAsia"/>
          <w:b/>
          <w:bCs/>
          <w:sz w:val="24"/>
        </w:rPr>
        <w:t>表4</w:t>
      </w:r>
    </w:p>
    <w:p w:rsidR="007B5D4E" w:rsidRPr="00A31C50" w:rsidRDefault="007B5D4E" w:rsidP="00A31C50">
      <w:pPr>
        <w:spacing w:line="400" w:lineRule="exact"/>
        <w:jc w:val="center"/>
        <w:rPr>
          <w:rFonts w:ascii="宋体" w:eastAsia="宋体"/>
          <w:b/>
          <w:bCs/>
        </w:rPr>
      </w:pPr>
      <w:bookmarkStart w:id="0" w:name="_GoBack"/>
      <w:r>
        <w:rPr>
          <w:rFonts w:ascii="宋体" w:hint="eastAsia"/>
          <w:b/>
          <w:bCs/>
        </w:rPr>
        <w:t>中国地质调查局领导干部落实党风廉政建设责任制考核民主测评表</w:t>
      </w:r>
      <w:bookmarkEnd w:id="0"/>
    </w:p>
    <w:p w:rsidR="007B5D4E" w:rsidRDefault="007B5D4E" w:rsidP="007B5D4E">
      <w:pPr>
        <w:spacing w:line="320" w:lineRule="exact"/>
      </w:pPr>
      <w:r>
        <w:rPr>
          <w:rFonts w:hint="eastAsia"/>
        </w:rPr>
        <w:t>被考核人：</w:t>
      </w:r>
      <w:r>
        <w:t xml:space="preserve">  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7291"/>
        <w:gridCol w:w="735"/>
      </w:tblGrid>
      <w:tr w:rsidR="007B5D4E" w:rsidTr="00491BFD">
        <w:trPr>
          <w:cantSplit/>
          <w:trHeight w:val="94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jc w:val="center"/>
              <w:rPr>
                <w:b/>
                <w:bCs/>
                <w:sz w:val="21"/>
              </w:rPr>
            </w:pPr>
          </w:p>
          <w:p w:rsidR="007B5D4E" w:rsidRDefault="007B5D4E" w:rsidP="00491BFD">
            <w:pPr>
              <w:spacing w:line="320" w:lineRule="exact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考核项目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jc w:val="center"/>
              <w:rPr>
                <w:b/>
                <w:bCs/>
                <w:sz w:val="21"/>
              </w:rPr>
            </w:pPr>
          </w:p>
          <w:p w:rsidR="007B5D4E" w:rsidRDefault="007B5D4E" w:rsidP="00491BFD">
            <w:pPr>
              <w:spacing w:line="320" w:lineRule="exact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考核内容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得分</w:t>
            </w:r>
          </w:p>
        </w:tc>
      </w:tr>
      <w:tr w:rsidR="007B5D4E" w:rsidTr="00491BFD">
        <w:trPr>
          <w:cantSplit/>
          <w:trHeight w:val="123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rPr>
                <w:rFonts w:hint="eastAsia"/>
                <w:b/>
                <w:bCs/>
                <w:sz w:val="21"/>
              </w:rPr>
            </w:pP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政治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纪律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（20分）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理想信念坚定，坚持为人民服务宗旨。</w:t>
            </w:r>
          </w:p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执行党的路线、方针、政策，与党中央保持高度一致。</w:t>
            </w:r>
          </w:p>
          <w:p w:rsidR="007B5D4E" w:rsidRDefault="007B5D4E" w:rsidP="00491BFD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遵守组织原则，执行党的决定。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</w:p>
        </w:tc>
      </w:tr>
      <w:tr w:rsidR="007B5D4E" w:rsidTr="00491BFD">
        <w:trPr>
          <w:cantSplit/>
          <w:trHeight w:val="134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rPr>
                <w:rFonts w:hint="eastAsia"/>
                <w:b/>
                <w:bCs/>
                <w:sz w:val="21"/>
              </w:rPr>
            </w:pP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落实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责任制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（20分）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sz w:val="21"/>
              </w:rPr>
              <w:t>党风廉政建设同行政、业务工作统一部署，统一落实，统一检查，统一考核。</w:t>
            </w:r>
          </w:p>
          <w:p w:rsidR="007B5D4E" w:rsidRDefault="007B5D4E" w:rsidP="00491BFD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对职责范围内的干部严格要求，加强管理，及时教育、提醒，经常进行监督检查。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</w:p>
        </w:tc>
      </w:tr>
      <w:tr w:rsidR="007B5D4E" w:rsidTr="00491BFD">
        <w:trPr>
          <w:cantSplit/>
          <w:trHeight w:val="154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rPr>
                <w:rFonts w:hint="eastAsia"/>
                <w:b/>
                <w:bCs/>
                <w:sz w:val="21"/>
              </w:rPr>
            </w:pP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道德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品质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（20分）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</w:p>
          <w:p w:rsidR="007B5D4E" w:rsidRDefault="007B5D4E" w:rsidP="00491BFD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倡导、力行“八荣八耻”社会主义荣辱观。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</w:p>
        </w:tc>
      </w:tr>
      <w:tr w:rsidR="007B5D4E" w:rsidTr="00491BFD">
        <w:trPr>
          <w:cantSplit/>
          <w:trHeight w:val="1479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工作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作风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（20分）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实事求是，不搞弄虚作假、形式主义;深入实际，联系群众，为群众办实事。</w:t>
            </w:r>
          </w:p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严格要求，坚持“两个务必”。</w:t>
            </w:r>
          </w:p>
          <w:p w:rsidR="007B5D4E" w:rsidRDefault="007B5D4E" w:rsidP="00491BFD">
            <w:pPr>
              <w:spacing w:line="400" w:lineRule="exact"/>
            </w:pPr>
            <w:r>
              <w:rPr>
                <w:sz w:val="21"/>
              </w:rPr>
              <w:t>作风民主，</w:t>
            </w:r>
            <w:r>
              <w:rPr>
                <w:rFonts w:hint="eastAsia"/>
                <w:sz w:val="21"/>
              </w:rPr>
              <w:t>办事透明度高</w:t>
            </w:r>
            <w:r>
              <w:rPr>
                <w:sz w:val="21"/>
              </w:rPr>
              <w:t>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</w:p>
        </w:tc>
      </w:tr>
      <w:tr w:rsidR="007B5D4E" w:rsidTr="00491BFD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rPr>
                <w:b/>
                <w:bCs/>
                <w:sz w:val="21"/>
              </w:rPr>
            </w:pP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廉洁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自律</w:t>
            </w:r>
          </w:p>
          <w:p w:rsidR="007B5D4E" w:rsidRDefault="007B5D4E" w:rsidP="00491BFD">
            <w:pPr>
              <w:spacing w:line="320" w:lineRule="exact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（20分）</w:t>
            </w:r>
          </w:p>
          <w:p w:rsidR="007B5D4E" w:rsidRDefault="007B5D4E" w:rsidP="00491BFD">
            <w:pPr>
              <w:spacing w:line="320" w:lineRule="exact"/>
              <w:rPr>
                <w:b/>
                <w:bCs/>
                <w:sz w:val="21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率先垂范，廉洁自律。</w:t>
            </w:r>
          </w:p>
          <w:p w:rsidR="007B5D4E" w:rsidRDefault="007B5D4E" w:rsidP="00491BFD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职责范围内无违纪违规现象。</w:t>
            </w:r>
          </w:p>
          <w:p w:rsidR="007B5D4E" w:rsidRDefault="007B5D4E" w:rsidP="00491BFD">
            <w:pPr>
              <w:spacing w:line="4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配偶、子女无违反领导干部廉洁自律有关规定问题。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400" w:lineRule="exact"/>
              <w:rPr>
                <w:rFonts w:hint="eastAsia"/>
                <w:sz w:val="21"/>
              </w:rPr>
            </w:pPr>
          </w:p>
        </w:tc>
      </w:tr>
      <w:tr w:rsidR="007B5D4E" w:rsidTr="00491BFD">
        <w:trPr>
          <w:cantSplit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jc w:val="center"/>
              <w:rPr>
                <w:rFonts w:hint="eastAsia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总  分</w:t>
            </w:r>
          </w:p>
          <w:p w:rsidR="007B5D4E" w:rsidRDefault="007B5D4E" w:rsidP="00491BFD">
            <w:pPr>
              <w:spacing w:line="320" w:lineRule="exact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（满分100分）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rPr>
                <w:sz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4E" w:rsidRDefault="007B5D4E" w:rsidP="00491BFD">
            <w:pPr>
              <w:spacing w:line="320" w:lineRule="exact"/>
              <w:rPr>
                <w:sz w:val="21"/>
              </w:rPr>
            </w:pPr>
          </w:p>
        </w:tc>
      </w:tr>
    </w:tbl>
    <w:p w:rsidR="007B5D4E" w:rsidRDefault="007B5D4E" w:rsidP="007B5D4E">
      <w:pPr>
        <w:pStyle w:val="a5"/>
        <w:rPr>
          <w:b/>
          <w:bCs/>
        </w:rPr>
      </w:pPr>
    </w:p>
    <w:p w:rsidR="007B5D4E" w:rsidRDefault="007B5D4E" w:rsidP="007B5D4E">
      <w:pPr>
        <w:pStyle w:val="a5"/>
        <w:rPr>
          <w:rFonts w:ascii="Times New Roman" w:eastAsia="宋体"/>
        </w:rPr>
      </w:pPr>
      <w:r>
        <w:rPr>
          <w:b/>
          <w:bCs/>
        </w:rPr>
        <w:t>注：考核档次标准：好≥ 90分; 90＞较好≥ 75分; 75＞一般≥60分; 差＜60分。</w:t>
      </w:r>
    </w:p>
    <w:p w:rsidR="007B5D4E" w:rsidRDefault="007B5D4E" w:rsidP="007B5D4E">
      <w:pPr>
        <w:spacing w:line="320" w:lineRule="exact"/>
        <w:rPr>
          <w:rFonts w:hint="eastAsia"/>
          <w:b/>
          <w:bCs/>
          <w:sz w:val="24"/>
        </w:rPr>
      </w:pPr>
    </w:p>
    <w:p w:rsidR="004F09A9" w:rsidRPr="007B5D4E" w:rsidRDefault="004F09A9"/>
    <w:sectPr w:rsidR="004F09A9" w:rsidRPr="007B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9F" w:rsidRDefault="0077549F" w:rsidP="007B5D4E">
      <w:r>
        <w:separator/>
      </w:r>
    </w:p>
  </w:endnote>
  <w:endnote w:type="continuationSeparator" w:id="0">
    <w:p w:rsidR="0077549F" w:rsidRDefault="0077549F" w:rsidP="007B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9F" w:rsidRDefault="0077549F" w:rsidP="007B5D4E">
      <w:r>
        <w:separator/>
      </w:r>
    </w:p>
  </w:footnote>
  <w:footnote w:type="continuationSeparator" w:id="0">
    <w:p w:rsidR="0077549F" w:rsidRDefault="0077549F" w:rsidP="007B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43"/>
    <w:rsid w:val="00432A43"/>
    <w:rsid w:val="004F09A9"/>
    <w:rsid w:val="0077549F"/>
    <w:rsid w:val="007B5D4E"/>
    <w:rsid w:val="00A3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4E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D4E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7B5D4E"/>
    <w:rPr>
      <w:rFonts w:hint="eastAsia"/>
      <w:sz w:val="24"/>
    </w:rPr>
  </w:style>
  <w:style w:type="character" w:customStyle="1" w:styleId="Char1">
    <w:name w:val="日期 Char"/>
    <w:basedOn w:val="a0"/>
    <w:link w:val="a5"/>
    <w:semiHidden/>
    <w:rsid w:val="007B5D4E"/>
    <w:rPr>
      <w:rFonts w:ascii="仿宋_GB2312" w:eastAsia="仿宋_GB2312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4E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5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5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5D4E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7B5D4E"/>
    <w:rPr>
      <w:rFonts w:hint="eastAsia"/>
      <w:sz w:val="24"/>
    </w:rPr>
  </w:style>
  <w:style w:type="character" w:customStyle="1" w:styleId="Char1">
    <w:name w:val="日期 Char"/>
    <w:basedOn w:val="a0"/>
    <w:link w:val="a5"/>
    <w:semiHidden/>
    <w:rsid w:val="007B5D4E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gulanding</dc:creator>
  <cp:keywords/>
  <dc:description/>
  <cp:lastModifiedBy>gulanding</cp:lastModifiedBy>
  <cp:revision>3</cp:revision>
  <dcterms:created xsi:type="dcterms:W3CDTF">2014-05-23T02:05:00Z</dcterms:created>
  <dcterms:modified xsi:type="dcterms:W3CDTF">2014-05-23T02:05:00Z</dcterms:modified>
</cp:coreProperties>
</file>