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3F" w:rsidRDefault="0076283F" w:rsidP="0076283F">
      <w:pPr>
        <w:rPr>
          <w:rFonts w:asci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</w:t>
      </w:r>
    </w:p>
    <w:p w:rsidR="0076283F" w:rsidRDefault="0076283F" w:rsidP="0076283F">
      <w:pPr>
        <w:ind w:firstLine="435"/>
        <w:jc w:val="center"/>
        <w:rPr>
          <w:rFonts w:hint="eastAsia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国土资源实物地质资料中心岗位需求情况一览表</w:t>
      </w:r>
    </w:p>
    <w:tbl>
      <w:tblPr>
        <w:tblW w:w="9870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1417"/>
        <w:gridCol w:w="1134"/>
        <w:gridCol w:w="1470"/>
        <w:gridCol w:w="1134"/>
        <w:gridCol w:w="2267"/>
        <w:gridCol w:w="709"/>
        <w:gridCol w:w="1082"/>
      </w:tblGrid>
      <w:tr w:rsidR="0076283F" w:rsidTr="00325F49">
        <w:trPr>
          <w:trHeight w:val="1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编号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拟聘部门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拟聘岗位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学历要求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专业要求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其他条件要求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人数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备注</w:t>
            </w:r>
          </w:p>
        </w:tc>
      </w:tr>
      <w:tr w:rsidR="0076283F" w:rsidTr="00325F49">
        <w:trPr>
          <w:trHeight w:val="18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综合研究室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资料综合编研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硕士及以上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地质、矿产、资源勘查类相关专业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专业知识系统扎实，有较强的分析能力，有国家英语六级证书，能够熟练阅读本专业外语文献。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t>1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</w:pPr>
            <w:r>
              <w:rPr>
                <w:rFonts w:cs="宋体" w:hint="eastAsia"/>
              </w:rPr>
              <w:t>国家</w:t>
            </w:r>
            <w:r>
              <w:t>211</w:t>
            </w:r>
            <w:r>
              <w:rPr>
                <w:rFonts w:cs="宋体" w:hint="eastAsia"/>
              </w:rPr>
              <w:t>工程、</w:t>
            </w:r>
            <w:r>
              <w:t>985</w:t>
            </w:r>
            <w:r>
              <w:rPr>
                <w:rFonts w:cs="宋体" w:hint="eastAsia"/>
              </w:rPr>
              <w:t>工程的院校毕业生优先；特别优秀者，条件可适当放宽。</w:t>
            </w:r>
          </w:p>
        </w:tc>
      </w:tr>
      <w:tr w:rsidR="0076283F" w:rsidTr="00325F49">
        <w:trPr>
          <w:trHeight w:val="140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  <w:rPr>
                <w:b/>
                <w:bCs/>
              </w:rPr>
            </w:pPr>
            <w:r>
              <w:rPr>
                <w:rFonts w:cs="宋体" w:hint="eastAsia"/>
              </w:rPr>
              <w:t>汇交</w:t>
            </w:r>
            <w:proofErr w:type="gramStart"/>
            <w:r>
              <w:rPr>
                <w:rFonts w:cs="宋体" w:hint="eastAsia"/>
              </w:rPr>
              <w:t>采集室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实物地质资料筛选、采集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硕士及以上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地质、矿产、资源勘查类相关专业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专业知识系统扎实，具有国家英语六级证书，本、硕均为地勘专业。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t>2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widowControl/>
              <w:jc w:val="left"/>
            </w:pPr>
          </w:p>
        </w:tc>
      </w:tr>
      <w:tr w:rsidR="0076283F" w:rsidTr="00325F49">
        <w:trPr>
          <w:trHeight w:val="14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库藏管理室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库藏资料综合管理与编研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硕士及以上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地质、矿产、资源勘查类相关专业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具有国家英语六级证书，专业知识系统扎实，有较强的分析能力。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t>1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widowControl/>
              <w:jc w:val="left"/>
            </w:pPr>
          </w:p>
        </w:tc>
      </w:tr>
      <w:tr w:rsidR="0076283F" w:rsidTr="00325F49">
        <w:trPr>
          <w:trHeight w:val="155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地质调查室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地质调查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地质、矿产、资源勘查类相关专业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hint="eastAsia"/>
              </w:rPr>
              <w:t>具有国家英语四级或六级证书，有扎实的专业知识，能够长期从事野外工作。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t>1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widowControl/>
              <w:jc w:val="left"/>
            </w:pPr>
          </w:p>
        </w:tc>
      </w:tr>
      <w:tr w:rsidR="0076283F" w:rsidTr="00325F49">
        <w:trPr>
          <w:trHeight w:val="139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网络信息室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网络管理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cs="宋体" w:hint="eastAsia"/>
              </w:rPr>
              <w:t>计算机科学与技术或通信工程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hint="eastAsia"/>
              </w:rPr>
              <w:t>具有国家英语四级或六级证书，熟悉计算机网络技术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t>1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widowControl/>
              <w:jc w:val="left"/>
            </w:pPr>
          </w:p>
        </w:tc>
      </w:tr>
      <w:tr w:rsidR="0076283F" w:rsidTr="00325F49">
        <w:trPr>
          <w:trHeight w:val="169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hint="eastAsia"/>
              </w:rPr>
              <w:t>财务资产处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hint="eastAsia"/>
              </w:rPr>
              <w:t>会计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hint="eastAsia"/>
              </w:rPr>
              <w:t>会计专业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rPr>
                <w:rFonts w:hint="eastAsia"/>
              </w:rPr>
              <w:t>具有国家英语四级或六级证书，熟悉财务软件，具有相应的资格证书，熟悉财务电算化。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pStyle w:val="a5"/>
              <w:jc w:val="center"/>
            </w:pPr>
            <w:r>
              <w:t>1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F" w:rsidRDefault="0076283F" w:rsidP="00325F49">
            <w:pPr>
              <w:widowControl/>
              <w:jc w:val="left"/>
            </w:pPr>
          </w:p>
        </w:tc>
      </w:tr>
    </w:tbl>
    <w:p w:rsidR="0076283F" w:rsidRDefault="0076283F" w:rsidP="0076283F"/>
    <w:p w:rsidR="006654F1" w:rsidRDefault="00717502">
      <w:bookmarkStart w:id="0" w:name="_GoBack"/>
      <w:bookmarkEnd w:id="0"/>
    </w:p>
    <w:sectPr w:rsidR="0066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02" w:rsidRDefault="00717502" w:rsidP="0076283F">
      <w:r>
        <w:separator/>
      </w:r>
    </w:p>
  </w:endnote>
  <w:endnote w:type="continuationSeparator" w:id="0">
    <w:p w:rsidR="00717502" w:rsidRDefault="00717502" w:rsidP="0076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02" w:rsidRDefault="00717502" w:rsidP="0076283F">
      <w:r>
        <w:separator/>
      </w:r>
    </w:p>
  </w:footnote>
  <w:footnote w:type="continuationSeparator" w:id="0">
    <w:p w:rsidR="00717502" w:rsidRDefault="00717502" w:rsidP="0076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34"/>
    <w:rsid w:val="00717502"/>
    <w:rsid w:val="00730334"/>
    <w:rsid w:val="0076283F"/>
    <w:rsid w:val="00B456E7"/>
    <w:rsid w:val="00D3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8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8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83F"/>
    <w:rPr>
      <w:sz w:val="18"/>
      <w:szCs w:val="18"/>
    </w:rPr>
  </w:style>
  <w:style w:type="paragraph" w:styleId="a5">
    <w:name w:val="No Spacing"/>
    <w:uiPriority w:val="99"/>
    <w:qFormat/>
    <w:rsid w:val="0076283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8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8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83F"/>
    <w:rPr>
      <w:sz w:val="18"/>
      <w:szCs w:val="18"/>
    </w:rPr>
  </w:style>
  <w:style w:type="paragraph" w:styleId="a5">
    <w:name w:val="No Spacing"/>
    <w:uiPriority w:val="99"/>
    <w:qFormat/>
    <w:rsid w:val="0076283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gulanding</dc:creator>
  <cp:keywords/>
  <dc:description/>
  <cp:lastModifiedBy>gulanding</cp:lastModifiedBy>
  <cp:revision>2</cp:revision>
  <dcterms:created xsi:type="dcterms:W3CDTF">2013-11-08T01:09:00Z</dcterms:created>
  <dcterms:modified xsi:type="dcterms:W3CDTF">2013-11-08T01:09:00Z</dcterms:modified>
</cp:coreProperties>
</file>