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水环中心2019年补充公开招聘面试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人员名单公示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755" w:firstLineChars="236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中国地质调查局水文地质环境地质调查中心通过公开发布招聘信息、报名、资格审查，经研究，定于2019年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11</w:t>
      </w:r>
      <w:r>
        <w:rPr>
          <w:rFonts w:hint="eastAsia" w:ascii="华文仿宋" w:hAnsi="华文仿宋" w:eastAsia="华文仿宋"/>
          <w:sz w:val="32"/>
          <w:szCs w:val="32"/>
        </w:rPr>
        <w:t>日进行补充公开招聘面试，现将参加面试人员名单（见附件）进行公示，如有异议请向以下联系人反映。</w:t>
      </w:r>
    </w:p>
    <w:p>
      <w:pPr>
        <w:widowControl/>
        <w:spacing w:line="276" w:lineRule="auto"/>
        <w:ind w:firstLine="640" w:firstLineChars="200"/>
        <w:jc w:val="left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  <w:lang w:val="en"/>
        </w:rPr>
        <w:t>监察审计处：</w:t>
      </w:r>
      <w:r>
        <w:rPr>
          <w:rFonts w:hint="eastAsia" w:ascii="华文仿宋" w:hAnsi="华文仿宋" w:eastAsia="华文仿宋" w:cs="宋体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宋体"/>
          <w:kern w:val="0"/>
          <w:sz w:val="32"/>
          <w:szCs w:val="32"/>
          <w:lang w:val="en"/>
        </w:rPr>
        <w:t xml:space="preserve">邵 </w:t>
      </w:r>
      <w:r>
        <w:rPr>
          <w:rFonts w:hint="eastAsia" w:ascii="华文仿宋" w:hAnsi="华文仿宋" w:eastAsia="华文仿宋" w:cs="宋体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宋体"/>
          <w:kern w:val="0"/>
          <w:sz w:val="32"/>
          <w:szCs w:val="32"/>
          <w:lang w:val="en"/>
        </w:rPr>
        <w:t>华</w:t>
      </w:r>
      <w:r>
        <w:rPr>
          <w:rFonts w:hint="eastAsia" w:ascii="华文仿宋" w:hAnsi="华文仿宋" w:eastAsia="华文仿宋" w:cs="宋体"/>
          <w:kern w:val="0"/>
          <w:sz w:val="32"/>
          <w:szCs w:val="32"/>
        </w:rPr>
        <w:t xml:space="preserve">        </w:t>
      </w:r>
    </w:p>
    <w:p>
      <w:pPr>
        <w:widowControl/>
        <w:spacing w:line="276" w:lineRule="auto"/>
        <w:ind w:firstLine="640" w:firstLineChars="200"/>
        <w:jc w:val="left"/>
        <w:rPr>
          <w:rFonts w:ascii="华文仿宋" w:hAnsi="华文仿宋" w:eastAsia="华文仿宋" w:cs="宋体"/>
          <w:kern w:val="0"/>
          <w:sz w:val="32"/>
          <w:szCs w:val="32"/>
          <w:lang w:val="en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  <w:lang w:val="en"/>
        </w:rPr>
        <w:t>电话：0312-</w:t>
      </w:r>
      <w:r>
        <w:rPr>
          <w:rFonts w:hint="eastAsia" w:ascii="华文仿宋" w:hAnsi="华文仿宋" w:eastAsia="华文仿宋" w:cs="宋体"/>
          <w:kern w:val="0"/>
          <w:sz w:val="32"/>
          <w:szCs w:val="32"/>
        </w:rPr>
        <w:t>5908531    邮箱：</w:t>
      </w:r>
      <w:r>
        <w:fldChar w:fldCharType="begin"/>
      </w:r>
      <w:r>
        <w:instrText xml:space="preserve"> HYPERLINK "mailto:shaohua@mail.cgs.gov.cn" </w:instrText>
      </w:r>
      <w:r>
        <w:fldChar w:fldCharType="separate"/>
      </w:r>
      <w:r>
        <w:rPr>
          <w:rFonts w:hint="eastAsia" w:ascii="华文仿宋" w:hAnsi="华文仿宋" w:eastAsia="华文仿宋" w:cs="宋体"/>
          <w:color w:val="0000FF" w:themeColor="hyperlink"/>
          <w:kern w:val="0"/>
          <w:sz w:val="32"/>
          <w:szCs w:val="32"/>
          <w:u w:val="single"/>
          <w14:textFill>
            <w14:solidFill>
              <w14:schemeClr w14:val="hlink"/>
            </w14:solidFill>
          </w14:textFill>
        </w:rPr>
        <w:t>shaohua@mail.cgs.gov.cn</w:t>
      </w:r>
      <w:r>
        <w:rPr>
          <w:rFonts w:hint="eastAsia" w:ascii="华文仿宋" w:hAnsi="华文仿宋" w:eastAsia="华文仿宋" w:cs="宋体"/>
          <w:color w:val="0000FF" w:themeColor="hyperlink"/>
          <w:kern w:val="0"/>
          <w:sz w:val="32"/>
          <w:szCs w:val="32"/>
          <w:u w:val="single"/>
          <w14:textFill>
            <w14:solidFill>
              <w14:schemeClr w14:val="hlink"/>
            </w14:solidFill>
          </w14:textFill>
        </w:rPr>
        <w:fldChar w:fldCharType="end"/>
      </w:r>
    </w:p>
    <w:p>
      <w:pPr>
        <w:widowControl/>
        <w:spacing w:line="276" w:lineRule="auto"/>
        <w:ind w:firstLine="640" w:firstLineChars="200"/>
        <w:jc w:val="left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  <w:lang w:val="en"/>
        </w:rPr>
        <w:t>人事教育处：  陈利军</w:t>
      </w:r>
      <w:r>
        <w:rPr>
          <w:rFonts w:hint="eastAsia" w:ascii="华文仿宋" w:hAnsi="华文仿宋" w:eastAsia="华文仿宋" w:cs="宋体"/>
          <w:kern w:val="0"/>
          <w:sz w:val="32"/>
          <w:szCs w:val="32"/>
        </w:rPr>
        <w:t xml:space="preserve">        </w:t>
      </w:r>
    </w:p>
    <w:p>
      <w:pPr>
        <w:widowControl/>
        <w:spacing w:line="276" w:lineRule="auto"/>
        <w:ind w:firstLine="640" w:firstLineChars="200"/>
        <w:jc w:val="left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  <w:lang w:val="en"/>
        </w:rPr>
        <w:t>电话：0312-</w:t>
      </w:r>
      <w:r>
        <w:rPr>
          <w:rFonts w:hint="eastAsia" w:ascii="华文仿宋" w:hAnsi="华文仿宋" w:eastAsia="华文仿宋" w:cs="宋体"/>
          <w:kern w:val="0"/>
          <w:sz w:val="32"/>
          <w:szCs w:val="32"/>
        </w:rPr>
        <w:t>5908537   邮箱：</w:t>
      </w:r>
      <w:r>
        <w:fldChar w:fldCharType="begin"/>
      </w:r>
      <w:r>
        <w:instrText xml:space="preserve"> HYPERLINK "mailto:chenlijun@mail.cgs.gov.cn%20" </w:instrText>
      </w:r>
      <w:r>
        <w:fldChar w:fldCharType="separate"/>
      </w:r>
      <w:r>
        <w:rPr>
          <w:rFonts w:hint="eastAsia" w:ascii="华文仿宋" w:hAnsi="华文仿宋" w:eastAsia="华文仿宋" w:cs="宋体"/>
          <w:color w:val="0000FF" w:themeColor="hyperlink"/>
          <w:kern w:val="0"/>
          <w:sz w:val="32"/>
          <w:szCs w:val="32"/>
          <w:u w:val="single"/>
          <w14:textFill>
            <w14:solidFill>
              <w14:schemeClr w14:val="hlink"/>
            </w14:solidFill>
          </w14:textFill>
        </w:rPr>
        <w:t>chenlijun@</w:t>
      </w:r>
      <w:r>
        <w:rPr>
          <w:rFonts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 w:cs="宋体"/>
          <w:color w:val="0000FF" w:themeColor="hyperlink"/>
          <w:kern w:val="0"/>
          <w:sz w:val="32"/>
          <w:szCs w:val="32"/>
          <w:u w:val="single"/>
          <w14:textFill>
            <w14:solidFill>
              <w14:schemeClr w14:val="hlink"/>
            </w14:solidFill>
          </w14:textFill>
        </w:rPr>
        <w:t>mail.cgs.gov.cn</w:t>
      </w:r>
      <w:r>
        <w:rPr>
          <w:rFonts w:hint="eastAsia" w:ascii="华文仿宋" w:hAnsi="华文仿宋" w:eastAsia="华文仿宋" w:cs="宋体"/>
          <w:color w:val="0000FF" w:themeColor="hyperlink"/>
          <w:kern w:val="0"/>
          <w:sz w:val="32"/>
          <w:szCs w:val="32"/>
          <w:u w:val="single"/>
          <w14:textFill>
            <w14:solidFill>
              <w14:schemeClr w14:val="hlink"/>
            </w14:solidFill>
          </w14:textFill>
        </w:rPr>
        <w:t xml:space="preserve"> </w:t>
      </w:r>
      <w:r>
        <w:rPr>
          <w:rFonts w:hint="eastAsia" w:ascii="华文仿宋" w:hAnsi="华文仿宋" w:eastAsia="华文仿宋" w:cs="宋体"/>
          <w:color w:val="0000FF" w:themeColor="hyperlink"/>
          <w:kern w:val="0"/>
          <w:sz w:val="32"/>
          <w:szCs w:val="32"/>
          <w:u w:val="single"/>
          <w14:textFill>
            <w14:solidFill>
              <w14:schemeClr w14:val="hlink"/>
            </w14:solidFill>
          </w14:textFill>
        </w:rPr>
        <w:fldChar w:fldCharType="end"/>
      </w:r>
    </w:p>
    <w:p/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 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水环中心2019年补充公开招聘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面试人员名单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（按姓氏笔画排名）</w:t>
      </w:r>
    </w:p>
    <w:tbl>
      <w:tblPr>
        <w:tblStyle w:val="5"/>
        <w:tblW w:w="85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50"/>
        <w:gridCol w:w="1680"/>
        <w:gridCol w:w="1950"/>
        <w:gridCol w:w="2130"/>
        <w:gridCol w:w="10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石艳玲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矿产普查与勘探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吉龙江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本科/工程硕士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地球探测与信息技术测井方向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油气田开发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曼彻斯特大学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精密仪器及机械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75"/>
    <w:rsid w:val="00085EBF"/>
    <w:rsid w:val="001337F4"/>
    <w:rsid w:val="00162789"/>
    <w:rsid w:val="001B58B4"/>
    <w:rsid w:val="00214621"/>
    <w:rsid w:val="002B727B"/>
    <w:rsid w:val="002D6D29"/>
    <w:rsid w:val="002E4DC3"/>
    <w:rsid w:val="0038402C"/>
    <w:rsid w:val="003E1C75"/>
    <w:rsid w:val="00467E28"/>
    <w:rsid w:val="004D3D28"/>
    <w:rsid w:val="009B71A1"/>
    <w:rsid w:val="00A76083"/>
    <w:rsid w:val="00B46E4D"/>
    <w:rsid w:val="00C62401"/>
    <w:rsid w:val="00D0611C"/>
    <w:rsid w:val="00E8152E"/>
    <w:rsid w:val="00F0567A"/>
    <w:rsid w:val="00F23E2D"/>
    <w:rsid w:val="00F57669"/>
    <w:rsid w:val="00F621E3"/>
    <w:rsid w:val="00F679C6"/>
    <w:rsid w:val="00F818BC"/>
    <w:rsid w:val="20BB3BCD"/>
    <w:rsid w:val="30CC7646"/>
    <w:rsid w:val="4D8B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1066</Characters>
  <Lines>8</Lines>
  <Paragraphs>2</Paragraphs>
  <TotalTime>63</TotalTime>
  <ScaleCrop>false</ScaleCrop>
  <LinksUpToDate>false</LinksUpToDate>
  <CharactersWithSpaces>1251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2019-05-23T01:04:00Z</dcterms:created>
  <dc:creator>zhangshiyuan</dc:creator>
  <cp:lastModifiedBy>张诗媛</cp:lastModifiedBy>
  <cp:lastPrinted>2019-03-07T07:32:00Z</cp:lastPrinted>
  <dcterms:modified xsi:type="dcterms:W3CDTF">2019-10-10T08:48:00Z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