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75" w:rsidRPr="00D5181D" w:rsidRDefault="00521F59" w:rsidP="00D5181D">
      <w:pPr>
        <w:rPr>
          <w:rFonts w:ascii="宋体" w:eastAsia="宋体" w:hAnsi="宋体"/>
          <w:szCs w:val="21"/>
        </w:rPr>
      </w:pPr>
      <w:r w:rsidRPr="00D5181D">
        <w:rPr>
          <w:rFonts w:ascii="宋体" w:eastAsia="宋体" w:hAnsi="宋体" w:hint="eastAsia"/>
          <w:szCs w:val="21"/>
        </w:rPr>
        <w:t>附表1</w:t>
      </w: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851"/>
        <w:gridCol w:w="5812"/>
        <w:gridCol w:w="882"/>
        <w:gridCol w:w="3686"/>
        <w:gridCol w:w="1134"/>
        <w:gridCol w:w="2377"/>
      </w:tblGrid>
      <w:tr w:rsidR="00EB4775" w:rsidRPr="00D5181D">
        <w:trPr>
          <w:trHeight w:val="762"/>
          <w:jc w:val="center"/>
        </w:trPr>
        <w:tc>
          <w:tcPr>
            <w:tcW w:w="1474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B4775" w:rsidRPr="00D5181D" w:rsidRDefault="00521F59" w:rsidP="00521F59">
            <w:pPr>
              <w:jc w:val="center"/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中国地质调查局舟山海洋地质灾害野外科学观测研究站2022年度开放基金资助情况汇总表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序号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项目名称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申请人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项目类型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建议资助额度（万元）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舟山浅层沉积物中生物成因甲烷气形成机制及影响因素研究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侯卫国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中国地质大学（北京）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舟山近海浅层气的生物成因权重分析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张大海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中国海洋大学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重点项目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10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琼东南盆地北部陆缘海底滑坡特征与成因机制研究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D5181D">
              <w:rPr>
                <w:rFonts w:ascii="宋体" w:eastAsia="宋体" w:hAnsi="宋体" w:hint="eastAsia"/>
                <w:szCs w:val="21"/>
              </w:rPr>
              <w:t>尉</w:t>
            </w:r>
            <w:proofErr w:type="gramEnd"/>
            <w:r w:rsidRPr="00D5181D">
              <w:rPr>
                <w:rFonts w:ascii="宋体" w:eastAsia="宋体" w:hAnsi="宋体"/>
                <w:szCs w:val="21"/>
              </w:rPr>
              <w:t>建功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广州海洋地质调查局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南海东北部大陆坡深水滑坡的大尺度运动过程及破坏效应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年</w:t>
            </w:r>
            <w:proofErr w:type="gramStart"/>
            <w:r w:rsidRPr="00D5181D">
              <w:rPr>
                <w:rFonts w:ascii="宋体" w:eastAsia="宋体" w:hAnsi="宋体" w:hint="eastAsia"/>
                <w:szCs w:val="21"/>
              </w:rPr>
              <w:t>廷</w:t>
            </w:r>
            <w:r w:rsidRPr="00D5181D">
              <w:rPr>
                <w:rFonts w:ascii="宋体" w:eastAsia="宋体" w:hAnsi="宋体"/>
                <w:szCs w:val="21"/>
              </w:rPr>
              <w:t>凯</w:t>
            </w:r>
            <w:proofErr w:type="gramEnd"/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大连理工大学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重点项目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10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舟山群岛近海海底滑坡沉积特征及其稳定性浅析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王中波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汕头大学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活动沙波区域过境管道赋存状态的变化过程、地貌响应及动力机制研究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马小川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中国科学院海洋研究所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海底滑坡地形数据构建及运动演化规律模拟研究-以舟山海域为例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戴自立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上海大学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海水溶</w:t>
            </w:r>
            <w:r w:rsidRPr="00D5181D">
              <w:rPr>
                <w:rFonts w:ascii="宋体" w:eastAsia="宋体" w:hAnsi="宋体" w:hint="eastAsia"/>
                <w:szCs w:val="21"/>
              </w:rPr>
              <w:t>存</w:t>
            </w:r>
            <w:r w:rsidRPr="00D5181D">
              <w:rPr>
                <w:rFonts w:ascii="宋体" w:eastAsia="宋体" w:hAnsi="宋体"/>
                <w:szCs w:val="21"/>
              </w:rPr>
              <w:t>甲烷高精度快速检测技术研发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蔡巍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南方科技大学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极端海况下舟山海域水下斜坡失稳灾变机制及滑坡分析方法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郑德凤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辽宁师范大学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样品中超低甲烷含量及同位素检测技术研发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尹希杰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自然资源部第三海洋研究所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重点项目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10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杭州湾北部浅层气分布特征及潜在地质风险评估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苏建锋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同济大学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海底含气土体微观结构探测技术与表征方法研究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D5181D">
              <w:rPr>
                <w:rFonts w:ascii="宋体" w:eastAsia="宋体" w:hAnsi="宋体"/>
                <w:szCs w:val="21"/>
              </w:rPr>
              <w:t>叶旺全</w:t>
            </w:r>
            <w:proofErr w:type="gramEnd"/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中国海洋大学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内孤立波驱动下南海北部海底沙波运移机制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牛建伟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中国科学院南海海洋研究所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含气流滑体流变特性及至</w:t>
            </w:r>
            <w:proofErr w:type="gramStart"/>
            <w:r w:rsidRPr="00D5181D">
              <w:rPr>
                <w:rFonts w:ascii="宋体" w:eastAsia="宋体" w:hAnsi="宋体" w:hint="eastAsia"/>
                <w:szCs w:val="21"/>
              </w:rPr>
              <w:t>灾</w:t>
            </w:r>
            <w:r w:rsidRPr="00D5181D">
              <w:rPr>
                <w:rFonts w:ascii="宋体" w:eastAsia="宋体" w:hAnsi="宋体"/>
                <w:szCs w:val="21"/>
              </w:rPr>
              <w:t>评价</w:t>
            </w:r>
            <w:proofErr w:type="gramEnd"/>
            <w:r w:rsidRPr="00D5181D">
              <w:rPr>
                <w:rFonts w:ascii="宋体" w:eastAsia="宋体" w:hAnsi="宋体"/>
                <w:szCs w:val="21"/>
              </w:rPr>
              <w:t>研究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林渊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浙江大学海洋学院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重点项目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10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基于TDLAS的超低含量甲烷快速检测技术研究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刘春</w:t>
            </w:r>
            <w:r w:rsidRPr="00D5181D">
              <w:rPr>
                <w:rFonts w:ascii="宋体" w:eastAsia="宋体" w:hAnsi="宋体" w:hint="eastAsia"/>
                <w:szCs w:val="21"/>
              </w:rPr>
              <w:t>昊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青岛森科特智能仪器有限公司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重点项目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甲烷涡动通量观测数据处理系统开发</w:t>
            </w:r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曾昊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青岛森科特智能仪器有限公司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 w:hint="eastAsia"/>
                <w:szCs w:val="21"/>
              </w:rPr>
              <w:t>一般项目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EB4775" w:rsidRPr="00D5181D" w:rsidTr="00521F59">
        <w:trPr>
          <w:trHeight w:val="393"/>
          <w:jc w:val="center"/>
        </w:trPr>
        <w:tc>
          <w:tcPr>
            <w:tcW w:w="851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581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bookmarkStart w:id="0" w:name="RANGE!B20"/>
            <w:r w:rsidRPr="00D5181D">
              <w:rPr>
                <w:rFonts w:ascii="宋体" w:eastAsia="宋体" w:hAnsi="宋体"/>
                <w:szCs w:val="21"/>
              </w:rPr>
              <w:t>舟山石化基地浅层气分布对海底滑坡影响机制研究</w:t>
            </w:r>
            <w:bookmarkEnd w:id="0"/>
          </w:p>
        </w:tc>
        <w:tc>
          <w:tcPr>
            <w:tcW w:w="882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陈越</w:t>
            </w:r>
          </w:p>
        </w:tc>
        <w:tc>
          <w:tcPr>
            <w:tcW w:w="3686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浙江省工程勘察设计院集团有限公司</w:t>
            </w:r>
          </w:p>
        </w:tc>
        <w:tc>
          <w:tcPr>
            <w:tcW w:w="1134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重点项目</w:t>
            </w:r>
          </w:p>
        </w:tc>
        <w:tc>
          <w:tcPr>
            <w:tcW w:w="2377" w:type="dxa"/>
            <w:vAlign w:val="center"/>
          </w:tcPr>
          <w:p w:rsidR="00EB4775" w:rsidRPr="00D5181D" w:rsidRDefault="00521F59" w:rsidP="00D5181D">
            <w:pPr>
              <w:rPr>
                <w:rFonts w:ascii="宋体" w:eastAsia="宋体" w:hAnsi="宋体"/>
                <w:szCs w:val="21"/>
              </w:rPr>
            </w:pPr>
            <w:r w:rsidRPr="00D5181D">
              <w:rPr>
                <w:rFonts w:ascii="宋体" w:eastAsia="宋体" w:hAnsi="宋体"/>
                <w:szCs w:val="21"/>
              </w:rPr>
              <w:t>10</w:t>
            </w:r>
          </w:p>
        </w:tc>
      </w:tr>
    </w:tbl>
    <w:p w:rsidR="00EB4775" w:rsidRPr="00D5181D" w:rsidRDefault="00EB4775" w:rsidP="00694477">
      <w:pPr>
        <w:rPr>
          <w:rFonts w:ascii="宋体" w:eastAsia="宋体" w:hAnsi="宋体"/>
          <w:szCs w:val="21"/>
        </w:rPr>
      </w:pPr>
      <w:bookmarkStart w:id="1" w:name="_GoBack"/>
      <w:bookmarkEnd w:id="1"/>
    </w:p>
    <w:sectPr w:rsidR="00EB4775" w:rsidRPr="00D5181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淑胜">
    <w15:presenceInfo w15:providerId="None" w15:userId="张淑胜"/>
  </w15:person>
  <w15:person w15:author="晴天">
    <w15:presenceInfo w15:providerId="WPS Office" w15:userId="3088588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1tbQwN7MwMzMxMTNW0lEKTi0uzszPAykwrAUALZeMeSwAAAA="/>
    <w:docVar w:name="commondata" w:val="eyJoZGlkIjoiNTBiYjdjZjkyYzYxNjgxMGQ4MGZiMWI3NmFhZWY4NjMifQ=="/>
    <w:docVar w:name="KGWebUrl" w:val="http://172.16.0.1/seeyon/officeservlet"/>
  </w:docVars>
  <w:rsids>
    <w:rsidRoot w:val="008030A9"/>
    <w:rsid w:val="000A6AEE"/>
    <w:rsid w:val="00203B93"/>
    <w:rsid w:val="002A1A22"/>
    <w:rsid w:val="00300753"/>
    <w:rsid w:val="003525D0"/>
    <w:rsid w:val="00371832"/>
    <w:rsid w:val="00471B07"/>
    <w:rsid w:val="004F24B8"/>
    <w:rsid w:val="005141B4"/>
    <w:rsid w:val="00521F59"/>
    <w:rsid w:val="005C7A18"/>
    <w:rsid w:val="005E2230"/>
    <w:rsid w:val="00653C8D"/>
    <w:rsid w:val="00683DB3"/>
    <w:rsid w:val="00694477"/>
    <w:rsid w:val="006E70FE"/>
    <w:rsid w:val="00752EFF"/>
    <w:rsid w:val="00756563"/>
    <w:rsid w:val="00761565"/>
    <w:rsid w:val="008030A9"/>
    <w:rsid w:val="00844718"/>
    <w:rsid w:val="00997000"/>
    <w:rsid w:val="00A2738B"/>
    <w:rsid w:val="00AA4494"/>
    <w:rsid w:val="00C5436A"/>
    <w:rsid w:val="00D413F2"/>
    <w:rsid w:val="00D5181D"/>
    <w:rsid w:val="00D6521F"/>
    <w:rsid w:val="00EB4775"/>
    <w:rsid w:val="00F532FE"/>
    <w:rsid w:val="35B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3D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3D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3D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3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9364-15FA-4F60-AF23-85D4F7F0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刘晓凤</dc:creator>
  <cp:lastModifiedBy>zhangss</cp:lastModifiedBy>
  <cp:revision>8</cp:revision>
  <dcterms:created xsi:type="dcterms:W3CDTF">2022-09-02T08:15:00Z</dcterms:created>
  <dcterms:modified xsi:type="dcterms:W3CDTF">2022-09-05T08:10:00Z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7AD81C79E4D147B7BFA802D8B8035993</vt:lpwstr>
  </property>
</Properties>
</file>