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kern w:val="0"/>
          <w:sz w:val="36"/>
          <w:szCs w:val="36"/>
        </w:rPr>
      </w:pPr>
      <w:r>
        <w:rPr>
          <w:rFonts w:eastAsia="黑体"/>
          <w:b/>
          <w:spacing w:val="60"/>
          <w:kern w:val="52"/>
          <w:sz w:val="36"/>
          <w:szCs w:val="36"/>
        </w:rPr>
        <w:t>中国地质调查局西安</w:t>
      </w:r>
      <w:r>
        <w:rPr>
          <w:rFonts w:hint="eastAsia" w:eastAsia="黑体"/>
          <w:b/>
          <w:spacing w:val="60"/>
          <w:kern w:val="52"/>
          <w:sz w:val="36"/>
          <w:szCs w:val="36"/>
        </w:rPr>
        <w:t>矿产资源</w:t>
      </w:r>
      <w:r>
        <w:rPr>
          <w:rFonts w:eastAsia="黑体"/>
          <w:b/>
          <w:spacing w:val="60"/>
          <w:kern w:val="52"/>
          <w:sz w:val="36"/>
          <w:szCs w:val="36"/>
        </w:rPr>
        <w:t>调查中心</w:t>
      </w:r>
    </w:p>
    <w:p>
      <w:pPr>
        <w:jc w:val="center"/>
        <w:rPr>
          <w:rFonts w:ascii="黑体" w:hAnsi="黑体" w:eastAsia="黑体"/>
          <w:b/>
          <w:kern w:val="0"/>
          <w:sz w:val="44"/>
          <w:szCs w:val="44"/>
        </w:rPr>
      </w:pPr>
      <w:r>
        <w:rPr>
          <w:rFonts w:eastAsia="黑体"/>
          <w:b/>
          <w:spacing w:val="60"/>
          <w:kern w:val="52"/>
          <w:sz w:val="44"/>
          <w:szCs w:val="44"/>
        </w:rPr>
        <w:t>委托业务任务书</w:t>
      </w:r>
    </w:p>
    <w:p>
      <w:pPr>
        <w:pStyle w:val="9"/>
        <w:pBdr>
          <w:bottom w:val="single" w:color="FF0000" w:sz="12" w:space="0"/>
        </w:pBdr>
        <w:spacing w:line="480" w:lineRule="exact"/>
        <w:rPr>
          <w:rFonts w:eastAsia="仿宋_GB2312"/>
          <w:sz w:val="30"/>
          <w:szCs w:val="30"/>
        </w:rPr>
      </w:pPr>
      <w:r>
        <w:rPr>
          <w:rFonts w:eastAsia="仿宋_GB2312"/>
          <w:b/>
          <w:sz w:val="30"/>
          <w:szCs w:val="30"/>
        </w:rPr>
        <w:t>编号：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Z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D202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20205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-0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2</w:t>
      </w:r>
    </w:p>
    <w:tbl>
      <w:tblPr>
        <w:tblStyle w:val="11"/>
        <w:tblW w:w="8789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6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9" w:id="-1539646720"/>
              </w:rPr>
              <w:t>委托业务名称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土壤、植物及根系土样品测试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工作起止年限：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2022年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所属</w:t>
            </w:r>
            <w:r>
              <w:rPr>
                <w:rFonts w:hint="eastAsia" w:eastAsia="仿宋_GB2312"/>
                <w:b/>
                <w:color w:val="000000"/>
                <w:sz w:val="32"/>
                <w:szCs w:val="32"/>
              </w:rPr>
              <w:t>二级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项目：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西安城市群周边健康地质调查试点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z w:val="32"/>
                <w:szCs w:val="32"/>
              </w:rPr>
              <w:t>外协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单位：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jc w:val="left"/>
        <w:rPr>
          <w:rFonts w:eastAsia="仿宋_GB2312"/>
          <w:b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一、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</w:t>
      </w:r>
      <w:r>
        <w:rPr>
          <w:rFonts w:eastAsia="仿宋_GB2312"/>
          <w:b/>
          <w:color w:val="000000"/>
          <w:sz w:val="32"/>
          <w:szCs w:val="32"/>
        </w:rPr>
        <w:t>目标任务：</w:t>
      </w:r>
    </w:p>
    <w:p>
      <w:pPr>
        <w:pStyle w:val="27"/>
        <w:spacing w:line="520" w:lineRule="exact"/>
        <w:ind w:firstLine="640" w:firstLineChars="20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按照测试分析相关要求，完成项目样品测试工作，包括土壤样品800件，植物样</w:t>
      </w:r>
      <w:bookmarkStart w:id="0" w:name="_GoBack"/>
      <w:r>
        <w:rPr>
          <w:rFonts w:hint="eastAsia" w:ascii="Times New Roman" w:hAnsi="Times New Roman" w:cs="Times New Roman"/>
          <w:sz w:val="32"/>
          <w:szCs w:val="32"/>
        </w:rPr>
        <w:t>分析</w:t>
      </w:r>
      <w:bookmarkEnd w:id="0"/>
      <w:r>
        <w:rPr>
          <w:rFonts w:hint="eastAsia" w:ascii="Times New Roman" w:hAnsi="Times New Roman" w:cs="Times New Roman"/>
          <w:sz w:val="32"/>
          <w:szCs w:val="32"/>
        </w:rPr>
        <w:t>150件，植物根系土壤样分析150件，有机硒分析30件。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color w:val="000000"/>
          <w:sz w:val="32"/>
          <w:szCs w:val="32"/>
        </w:rPr>
        <w:t>二、</w:t>
      </w:r>
      <w:r>
        <w:rPr>
          <w:rFonts w:eastAsia="仿宋_GB2312"/>
          <w:b/>
          <w:color w:val="000000"/>
          <w:sz w:val="32"/>
          <w:szCs w:val="32"/>
        </w:rPr>
        <w:t>2022年实物工作量：</w:t>
      </w:r>
    </w:p>
    <w:p>
      <w:pPr>
        <w:adjustRightInd w:val="0"/>
        <w:snapToGrid w:val="0"/>
        <w:spacing w:line="52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完成</w:t>
      </w:r>
      <w:r>
        <w:rPr>
          <w:rFonts w:hint="eastAsia" w:eastAsia="仿宋_GB2312"/>
          <w:color w:val="000000"/>
          <w:kern w:val="0"/>
          <w:sz w:val="32"/>
          <w:szCs w:val="32"/>
        </w:rPr>
        <w:t>土壤</w:t>
      </w:r>
      <w:r>
        <w:rPr>
          <w:rFonts w:eastAsia="仿宋_GB2312"/>
          <w:color w:val="000000"/>
          <w:kern w:val="0"/>
          <w:sz w:val="32"/>
          <w:szCs w:val="32"/>
        </w:rPr>
        <w:t>样品测试</w:t>
      </w:r>
      <w:r>
        <w:rPr>
          <w:rFonts w:hint="eastAsia" w:eastAsia="仿宋_GB2312"/>
          <w:color w:val="000000"/>
          <w:kern w:val="0"/>
          <w:sz w:val="32"/>
          <w:szCs w:val="32"/>
        </w:rPr>
        <w:t>800</w:t>
      </w:r>
      <w:r>
        <w:rPr>
          <w:rFonts w:eastAsia="仿宋_GB2312"/>
          <w:color w:val="000000"/>
          <w:kern w:val="0"/>
          <w:sz w:val="32"/>
          <w:szCs w:val="32"/>
        </w:rPr>
        <w:t>件，测试</w:t>
      </w:r>
      <w:r>
        <w:rPr>
          <w:rFonts w:hint="eastAsia" w:eastAsia="仿宋_GB2312"/>
          <w:color w:val="000000"/>
          <w:kern w:val="0"/>
          <w:sz w:val="32"/>
          <w:szCs w:val="32"/>
        </w:rPr>
        <w:t>N、有机质、I 共3</w:t>
      </w:r>
      <w:r>
        <w:rPr>
          <w:rFonts w:eastAsia="仿宋_GB2312"/>
          <w:color w:val="000000"/>
          <w:kern w:val="0"/>
          <w:sz w:val="32"/>
          <w:szCs w:val="32"/>
        </w:rPr>
        <w:t>项指标</w:t>
      </w:r>
      <w:r>
        <w:rPr>
          <w:rFonts w:hint="eastAsia" w:eastAsia="仿宋_GB2312"/>
          <w:color w:val="000000"/>
          <w:kern w:val="0"/>
          <w:sz w:val="32"/>
          <w:szCs w:val="32"/>
        </w:rPr>
        <w:t>；完成植物样分析150件，测试As、Cd、Cr、Hg、Cu、Pb、Ni、F、Mo、I、Se、Zn、B、Fe、K、Mg、Ca、Ge共18项指标；植物根系土壤样分析150件，测试Se、As、Hg、Cr、Ni、Cu、Zn、Ge、Mo、Cd、Pb、I、Fe、K、Mg、F、CaO、MgO、NaO共18项指标；有机硒分析30件，测试氨基酸结合态硒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color w:val="000000"/>
          <w:sz w:val="32"/>
          <w:szCs w:val="32"/>
        </w:rPr>
        <w:t>三、</w:t>
      </w:r>
      <w:r>
        <w:rPr>
          <w:rFonts w:eastAsia="仿宋_GB2312"/>
          <w:b/>
          <w:color w:val="000000"/>
          <w:sz w:val="32"/>
          <w:szCs w:val="32"/>
        </w:rPr>
        <w:t>2022年</w:t>
      </w:r>
      <w:r>
        <w:rPr>
          <w:rFonts w:hint="eastAsia" w:eastAsia="仿宋_GB2312"/>
          <w:b/>
          <w:color w:val="000000"/>
          <w:sz w:val="32"/>
          <w:szCs w:val="32"/>
        </w:rPr>
        <w:t>度</w:t>
      </w:r>
      <w:r>
        <w:rPr>
          <w:rFonts w:eastAsia="仿宋_GB2312"/>
          <w:b/>
          <w:color w:val="000000"/>
          <w:sz w:val="32"/>
          <w:szCs w:val="32"/>
        </w:rPr>
        <w:t>预期成果：</w:t>
      </w:r>
    </w:p>
    <w:p>
      <w:pPr>
        <w:pStyle w:val="27"/>
        <w:spacing w:line="520" w:lineRule="exact"/>
        <w:ind w:firstLine="640" w:firstLineChars="20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hint="eastAsia"/>
          <w:sz w:val="32"/>
          <w:szCs w:val="32"/>
        </w:rPr>
        <w:t>（一）</w:t>
      </w:r>
      <w:r>
        <w:rPr>
          <w:rFonts w:hint="eastAsia" w:ascii="Times New Roman" w:hAnsi="Times New Roman" w:cs="Times New Roman"/>
          <w:sz w:val="32"/>
          <w:szCs w:val="32"/>
        </w:rPr>
        <w:t>提交分析测试报告（原始数据光盘1份，纸介质分析测试报告1份）；</w:t>
      </w:r>
    </w:p>
    <w:p>
      <w:pPr>
        <w:pStyle w:val="27"/>
        <w:spacing w:line="520" w:lineRule="exact"/>
        <w:ind w:firstLine="640" w:firstLineChars="200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hint="eastAsia"/>
          <w:sz w:val="32"/>
          <w:szCs w:val="32"/>
        </w:rPr>
        <w:t>（二）</w:t>
      </w:r>
      <w:r>
        <w:rPr>
          <w:rFonts w:hint="eastAsia" w:ascii="Times New Roman" w:hAnsi="Times New Roman" w:cs="Times New Roman"/>
          <w:sz w:val="32"/>
          <w:szCs w:val="32"/>
        </w:rPr>
        <w:t>提交质量评述报告1份；</w:t>
      </w:r>
    </w:p>
    <w:p>
      <w:pPr>
        <w:pStyle w:val="27"/>
        <w:spacing w:line="520" w:lineRule="exact"/>
        <w:ind w:firstLine="640" w:firstLineChars="200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（三）提交分析测试方法过程手册或相关报告。</w:t>
      </w:r>
    </w:p>
    <w:p>
      <w:pPr>
        <w:pStyle w:val="27"/>
        <w:spacing w:line="520" w:lineRule="exact"/>
        <w:ind w:firstLine="640" w:firstLineChars="200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提交报告时间：2022年10月。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四、2022年度</w:t>
      </w:r>
      <w:r>
        <w:rPr>
          <w:rFonts w:eastAsia="仿宋_GB2312"/>
          <w:b/>
          <w:color w:val="000000"/>
          <w:sz w:val="32"/>
          <w:szCs w:val="32"/>
        </w:rPr>
        <w:t>经费预算：</w:t>
      </w:r>
    </w:p>
    <w:p>
      <w:pPr>
        <w:adjustRightInd w:val="0"/>
        <w:snapToGrid w:val="0"/>
        <w:spacing w:line="52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022</w:t>
      </w:r>
      <w:r>
        <w:rPr>
          <w:rFonts w:hint="eastAsia" w:eastAsia="仿宋_GB2312"/>
          <w:color w:val="000000"/>
          <w:sz w:val="32"/>
          <w:szCs w:val="32"/>
        </w:rPr>
        <w:t>年度经费预算28.72</w:t>
      </w:r>
      <w:r>
        <w:rPr>
          <w:rFonts w:eastAsia="仿宋_GB2312"/>
          <w:color w:val="000000"/>
          <w:sz w:val="32"/>
          <w:szCs w:val="32"/>
        </w:rPr>
        <w:t>万元。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right"/>
      </w:pPr>
      <w:r>
        <w:rPr>
          <w:rFonts w:eastAsia="仿宋_GB2312"/>
          <w:color w:val="000000"/>
          <w:sz w:val="32"/>
          <w:szCs w:val="32"/>
        </w:rPr>
        <w:t>2022年</w:t>
      </w:r>
      <w:r>
        <w:rPr>
          <w:rFonts w:hint="eastAsia"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31</w:t>
      </w:r>
      <w:r>
        <w:rPr>
          <w:rFonts w:eastAsia="仿宋_GB2312"/>
          <w:color w:val="00000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mZDJhZmE2MzhlZjhhYTM2MjEyM2JmNDk2MGI0YmIifQ=="/>
  </w:docVars>
  <w:rsids>
    <w:rsidRoot w:val="00427978"/>
    <w:rsid w:val="00004951"/>
    <w:rsid w:val="0000769A"/>
    <w:rsid w:val="000168B6"/>
    <w:rsid w:val="00021F72"/>
    <w:rsid w:val="00022F0A"/>
    <w:rsid w:val="00023317"/>
    <w:rsid w:val="00023D5B"/>
    <w:rsid w:val="00024DD0"/>
    <w:rsid w:val="00030646"/>
    <w:rsid w:val="000312E5"/>
    <w:rsid w:val="00036E99"/>
    <w:rsid w:val="00051F84"/>
    <w:rsid w:val="00053893"/>
    <w:rsid w:val="00060692"/>
    <w:rsid w:val="00060C94"/>
    <w:rsid w:val="00066A0C"/>
    <w:rsid w:val="00074EAA"/>
    <w:rsid w:val="00076898"/>
    <w:rsid w:val="00082FDA"/>
    <w:rsid w:val="00086BC3"/>
    <w:rsid w:val="000876C1"/>
    <w:rsid w:val="000907CC"/>
    <w:rsid w:val="00093707"/>
    <w:rsid w:val="00096B67"/>
    <w:rsid w:val="000B03C5"/>
    <w:rsid w:val="000B6030"/>
    <w:rsid w:val="000B758D"/>
    <w:rsid w:val="000C0D4F"/>
    <w:rsid w:val="000C314B"/>
    <w:rsid w:val="000C3684"/>
    <w:rsid w:val="000C4CC0"/>
    <w:rsid w:val="000C7E96"/>
    <w:rsid w:val="000E0A8B"/>
    <w:rsid w:val="00111A55"/>
    <w:rsid w:val="00112A4F"/>
    <w:rsid w:val="001221D9"/>
    <w:rsid w:val="00134E1A"/>
    <w:rsid w:val="00147031"/>
    <w:rsid w:val="0016251A"/>
    <w:rsid w:val="00165338"/>
    <w:rsid w:val="001673C2"/>
    <w:rsid w:val="00171348"/>
    <w:rsid w:val="00171D9B"/>
    <w:rsid w:val="00173FD5"/>
    <w:rsid w:val="00177987"/>
    <w:rsid w:val="0018029D"/>
    <w:rsid w:val="00181CEA"/>
    <w:rsid w:val="0018266F"/>
    <w:rsid w:val="00185A16"/>
    <w:rsid w:val="00197E29"/>
    <w:rsid w:val="001C14F3"/>
    <w:rsid w:val="001C66CD"/>
    <w:rsid w:val="001D0348"/>
    <w:rsid w:val="001D5AEE"/>
    <w:rsid w:val="001E38B9"/>
    <w:rsid w:val="001E41F6"/>
    <w:rsid w:val="001F4132"/>
    <w:rsid w:val="001F63DC"/>
    <w:rsid w:val="00203796"/>
    <w:rsid w:val="00205F1B"/>
    <w:rsid w:val="002076B7"/>
    <w:rsid w:val="00220F48"/>
    <w:rsid w:val="00224E81"/>
    <w:rsid w:val="00226AEC"/>
    <w:rsid w:val="002303C5"/>
    <w:rsid w:val="0023086B"/>
    <w:rsid w:val="00231896"/>
    <w:rsid w:val="00237E56"/>
    <w:rsid w:val="00242643"/>
    <w:rsid w:val="00243F39"/>
    <w:rsid w:val="00246F0F"/>
    <w:rsid w:val="002527DE"/>
    <w:rsid w:val="002531BD"/>
    <w:rsid w:val="0025584B"/>
    <w:rsid w:val="00280635"/>
    <w:rsid w:val="00285687"/>
    <w:rsid w:val="00286B3D"/>
    <w:rsid w:val="00293AFE"/>
    <w:rsid w:val="002A02ED"/>
    <w:rsid w:val="002A1383"/>
    <w:rsid w:val="002B0847"/>
    <w:rsid w:val="002B0FFD"/>
    <w:rsid w:val="002B3D63"/>
    <w:rsid w:val="002C051F"/>
    <w:rsid w:val="002C76FF"/>
    <w:rsid w:val="002D28A3"/>
    <w:rsid w:val="002E002E"/>
    <w:rsid w:val="002F472F"/>
    <w:rsid w:val="0030402A"/>
    <w:rsid w:val="00312026"/>
    <w:rsid w:val="00312954"/>
    <w:rsid w:val="00312AD1"/>
    <w:rsid w:val="0031327C"/>
    <w:rsid w:val="00313847"/>
    <w:rsid w:val="00316CA3"/>
    <w:rsid w:val="00317804"/>
    <w:rsid w:val="00327B48"/>
    <w:rsid w:val="00335C85"/>
    <w:rsid w:val="00336610"/>
    <w:rsid w:val="00336D16"/>
    <w:rsid w:val="00337507"/>
    <w:rsid w:val="00342BC8"/>
    <w:rsid w:val="00343DFB"/>
    <w:rsid w:val="00344A8C"/>
    <w:rsid w:val="00347774"/>
    <w:rsid w:val="00353E19"/>
    <w:rsid w:val="00357FA7"/>
    <w:rsid w:val="00364D69"/>
    <w:rsid w:val="003662F9"/>
    <w:rsid w:val="0037798D"/>
    <w:rsid w:val="00383959"/>
    <w:rsid w:val="0039300C"/>
    <w:rsid w:val="0039332A"/>
    <w:rsid w:val="00395279"/>
    <w:rsid w:val="003973B2"/>
    <w:rsid w:val="003A2823"/>
    <w:rsid w:val="003A38AE"/>
    <w:rsid w:val="003A57A7"/>
    <w:rsid w:val="003B125F"/>
    <w:rsid w:val="003B3092"/>
    <w:rsid w:val="003B53A4"/>
    <w:rsid w:val="003C6444"/>
    <w:rsid w:val="003D2FF1"/>
    <w:rsid w:val="003D7DA4"/>
    <w:rsid w:val="003E4F37"/>
    <w:rsid w:val="003E7148"/>
    <w:rsid w:val="003E77FF"/>
    <w:rsid w:val="003E7B67"/>
    <w:rsid w:val="003F0A5E"/>
    <w:rsid w:val="003F24E9"/>
    <w:rsid w:val="004232A0"/>
    <w:rsid w:val="004238C3"/>
    <w:rsid w:val="00424D32"/>
    <w:rsid w:val="00427978"/>
    <w:rsid w:val="00427B9B"/>
    <w:rsid w:val="004305EF"/>
    <w:rsid w:val="004324B5"/>
    <w:rsid w:val="004332B0"/>
    <w:rsid w:val="00442FAF"/>
    <w:rsid w:val="00457844"/>
    <w:rsid w:val="00462267"/>
    <w:rsid w:val="004624CA"/>
    <w:rsid w:val="00464D6D"/>
    <w:rsid w:val="0046570C"/>
    <w:rsid w:val="00465D78"/>
    <w:rsid w:val="00467B77"/>
    <w:rsid w:val="004771F2"/>
    <w:rsid w:val="0047734E"/>
    <w:rsid w:val="0048127B"/>
    <w:rsid w:val="004830C1"/>
    <w:rsid w:val="00490546"/>
    <w:rsid w:val="0049074E"/>
    <w:rsid w:val="00491E77"/>
    <w:rsid w:val="00494EB0"/>
    <w:rsid w:val="004A656E"/>
    <w:rsid w:val="004B0ADE"/>
    <w:rsid w:val="004C5F2C"/>
    <w:rsid w:val="004C6257"/>
    <w:rsid w:val="004D5872"/>
    <w:rsid w:val="004D78E0"/>
    <w:rsid w:val="004E45A8"/>
    <w:rsid w:val="004F23AB"/>
    <w:rsid w:val="004F376B"/>
    <w:rsid w:val="004F64B5"/>
    <w:rsid w:val="00504542"/>
    <w:rsid w:val="00511240"/>
    <w:rsid w:val="005132FD"/>
    <w:rsid w:val="00514108"/>
    <w:rsid w:val="00516CB1"/>
    <w:rsid w:val="00521893"/>
    <w:rsid w:val="00525DC5"/>
    <w:rsid w:val="00534126"/>
    <w:rsid w:val="005453D3"/>
    <w:rsid w:val="00547F79"/>
    <w:rsid w:val="00551B2C"/>
    <w:rsid w:val="005521D2"/>
    <w:rsid w:val="005602FD"/>
    <w:rsid w:val="005657EA"/>
    <w:rsid w:val="00565BA8"/>
    <w:rsid w:val="00567740"/>
    <w:rsid w:val="0057173C"/>
    <w:rsid w:val="00576F22"/>
    <w:rsid w:val="00577834"/>
    <w:rsid w:val="0058607B"/>
    <w:rsid w:val="00591862"/>
    <w:rsid w:val="005969DE"/>
    <w:rsid w:val="005A57DC"/>
    <w:rsid w:val="005B69A3"/>
    <w:rsid w:val="005C16F3"/>
    <w:rsid w:val="005E00DF"/>
    <w:rsid w:val="005E2A77"/>
    <w:rsid w:val="005E5EB2"/>
    <w:rsid w:val="005F19BB"/>
    <w:rsid w:val="005F49D9"/>
    <w:rsid w:val="00604BA6"/>
    <w:rsid w:val="00605E63"/>
    <w:rsid w:val="00610AC6"/>
    <w:rsid w:val="00610B08"/>
    <w:rsid w:val="00612E95"/>
    <w:rsid w:val="00613D00"/>
    <w:rsid w:val="00617348"/>
    <w:rsid w:val="00631D98"/>
    <w:rsid w:val="0063570F"/>
    <w:rsid w:val="00644056"/>
    <w:rsid w:val="006527A1"/>
    <w:rsid w:val="00670A7F"/>
    <w:rsid w:val="00673A48"/>
    <w:rsid w:val="00674589"/>
    <w:rsid w:val="0067618C"/>
    <w:rsid w:val="00677BBC"/>
    <w:rsid w:val="00682093"/>
    <w:rsid w:val="00682714"/>
    <w:rsid w:val="00685D63"/>
    <w:rsid w:val="006A34CD"/>
    <w:rsid w:val="006B107C"/>
    <w:rsid w:val="006B41E9"/>
    <w:rsid w:val="006B614D"/>
    <w:rsid w:val="006C1D45"/>
    <w:rsid w:val="006C304B"/>
    <w:rsid w:val="006C37B2"/>
    <w:rsid w:val="006C3A37"/>
    <w:rsid w:val="006C5F2A"/>
    <w:rsid w:val="006D41B9"/>
    <w:rsid w:val="006D7AB2"/>
    <w:rsid w:val="006E102B"/>
    <w:rsid w:val="006E581A"/>
    <w:rsid w:val="006F2AA5"/>
    <w:rsid w:val="00700D01"/>
    <w:rsid w:val="00704787"/>
    <w:rsid w:val="00710898"/>
    <w:rsid w:val="007138DD"/>
    <w:rsid w:val="00714FD8"/>
    <w:rsid w:val="00716500"/>
    <w:rsid w:val="007274B8"/>
    <w:rsid w:val="007326D8"/>
    <w:rsid w:val="007377A8"/>
    <w:rsid w:val="00737AFA"/>
    <w:rsid w:val="007456CD"/>
    <w:rsid w:val="00745FFE"/>
    <w:rsid w:val="00753921"/>
    <w:rsid w:val="00756459"/>
    <w:rsid w:val="007622F6"/>
    <w:rsid w:val="00764581"/>
    <w:rsid w:val="0077000E"/>
    <w:rsid w:val="0077635F"/>
    <w:rsid w:val="007775E8"/>
    <w:rsid w:val="00782569"/>
    <w:rsid w:val="00786E5E"/>
    <w:rsid w:val="00790DD3"/>
    <w:rsid w:val="00797534"/>
    <w:rsid w:val="00797B58"/>
    <w:rsid w:val="007A01C9"/>
    <w:rsid w:val="007A148B"/>
    <w:rsid w:val="007A1600"/>
    <w:rsid w:val="007A5659"/>
    <w:rsid w:val="007A7A7D"/>
    <w:rsid w:val="007B2054"/>
    <w:rsid w:val="007B75E6"/>
    <w:rsid w:val="007B7722"/>
    <w:rsid w:val="007C0E08"/>
    <w:rsid w:val="007C47D2"/>
    <w:rsid w:val="007E000F"/>
    <w:rsid w:val="007F02A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7B77"/>
    <w:rsid w:val="00831A04"/>
    <w:rsid w:val="00832B20"/>
    <w:rsid w:val="0083535C"/>
    <w:rsid w:val="008355C1"/>
    <w:rsid w:val="00835CA3"/>
    <w:rsid w:val="008401E8"/>
    <w:rsid w:val="0084249F"/>
    <w:rsid w:val="0085212C"/>
    <w:rsid w:val="00856F1F"/>
    <w:rsid w:val="00857BCF"/>
    <w:rsid w:val="00864B23"/>
    <w:rsid w:val="00865EE6"/>
    <w:rsid w:val="0086782D"/>
    <w:rsid w:val="008834A2"/>
    <w:rsid w:val="00883C5E"/>
    <w:rsid w:val="008856F0"/>
    <w:rsid w:val="00891D0D"/>
    <w:rsid w:val="0089215F"/>
    <w:rsid w:val="008A4FEC"/>
    <w:rsid w:val="008A61AB"/>
    <w:rsid w:val="008A6B50"/>
    <w:rsid w:val="008B260D"/>
    <w:rsid w:val="008C48BB"/>
    <w:rsid w:val="008C5754"/>
    <w:rsid w:val="008C61C6"/>
    <w:rsid w:val="008C6C0A"/>
    <w:rsid w:val="008C6FC6"/>
    <w:rsid w:val="008D159A"/>
    <w:rsid w:val="008D4422"/>
    <w:rsid w:val="008E160E"/>
    <w:rsid w:val="008E2730"/>
    <w:rsid w:val="008E724D"/>
    <w:rsid w:val="008E745F"/>
    <w:rsid w:val="008F3135"/>
    <w:rsid w:val="008F4B57"/>
    <w:rsid w:val="008F5C60"/>
    <w:rsid w:val="008F70D0"/>
    <w:rsid w:val="00915A9C"/>
    <w:rsid w:val="00917ECF"/>
    <w:rsid w:val="0092200D"/>
    <w:rsid w:val="00923599"/>
    <w:rsid w:val="00923F22"/>
    <w:rsid w:val="00927D27"/>
    <w:rsid w:val="009344FB"/>
    <w:rsid w:val="00954E68"/>
    <w:rsid w:val="0097321F"/>
    <w:rsid w:val="00975063"/>
    <w:rsid w:val="00980AF3"/>
    <w:rsid w:val="00982B3A"/>
    <w:rsid w:val="009867A2"/>
    <w:rsid w:val="009872EC"/>
    <w:rsid w:val="009A1A62"/>
    <w:rsid w:val="009A4208"/>
    <w:rsid w:val="009A5D6B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E0E58"/>
    <w:rsid w:val="009E33B2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27E32"/>
    <w:rsid w:val="00A31F67"/>
    <w:rsid w:val="00A41BF2"/>
    <w:rsid w:val="00A657DA"/>
    <w:rsid w:val="00A70A54"/>
    <w:rsid w:val="00A772A9"/>
    <w:rsid w:val="00A82363"/>
    <w:rsid w:val="00A83DE0"/>
    <w:rsid w:val="00A86898"/>
    <w:rsid w:val="00A90B3A"/>
    <w:rsid w:val="00A9649A"/>
    <w:rsid w:val="00AA2DF5"/>
    <w:rsid w:val="00AB3CA6"/>
    <w:rsid w:val="00AD15AA"/>
    <w:rsid w:val="00AD29B2"/>
    <w:rsid w:val="00AE0FC8"/>
    <w:rsid w:val="00AE242A"/>
    <w:rsid w:val="00AE2D91"/>
    <w:rsid w:val="00AE5E04"/>
    <w:rsid w:val="00B00CF0"/>
    <w:rsid w:val="00B05E97"/>
    <w:rsid w:val="00B06D84"/>
    <w:rsid w:val="00B23A65"/>
    <w:rsid w:val="00B310BD"/>
    <w:rsid w:val="00B328C1"/>
    <w:rsid w:val="00B33E5F"/>
    <w:rsid w:val="00B35B33"/>
    <w:rsid w:val="00B36666"/>
    <w:rsid w:val="00B47857"/>
    <w:rsid w:val="00B5197C"/>
    <w:rsid w:val="00B540A5"/>
    <w:rsid w:val="00B54D16"/>
    <w:rsid w:val="00B65A40"/>
    <w:rsid w:val="00B7538F"/>
    <w:rsid w:val="00B8153A"/>
    <w:rsid w:val="00B9406D"/>
    <w:rsid w:val="00B974A6"/>
    <w:rsid w:val="00B97940"/>
    <w:rsid w:val="00BA0C11"/>
    <w:rsid w:val="00BA24E8"/>
    <w:rsid w:val="00BB4F56"/>
    <w:rsid w:val="00BB5E92"/>
    <w:rsid w:val="00BC1183"/>
    <w:rsid w:val="00BE0A95"/>
    <w:rsid w:val="00BE0C0E"/>
    <w:rsid w:val="00BF012F"/>
    <w:rsid w:val="00BF0782"/>
    <w:rsid w:val="00BF0FF8"/>
    <w:rsid w:val="00BF5D74"/>
    <w:rsid w:val="00C0231C"/>
    <w:rsid w:val="00C034EA"/>
    <w:rsid w:val="00C13612"/>
    <w:rsid w:val="00C16732"/>
    <w:rsid w:val="00C16E0F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264A"/>
    <w:rsid w:val="00C774D4"/>
    <w:rsid w:val="00C775B5"/>
    <w:rsid w:val="00C97387"/>
    <w:rsid w:val="00CA2760"/>
    <w:rsid w:val="00CB0510"/>
    <w:rsid w:val="00CC2788"/>
    <w:rsid w:val="00CC5A40"/>
    <w:rsid w:val="00CC6C15"/>
    <w:rsid w:val="00CD1FB4"/>
    <w:rsid w:val="00CD3D8F"/>
    <w:rsid w:val="00CD565C"/>
    <w:rsid w:val="00CD6F32"/>
    <w:rsid w:val="00CE263B"/>
    <w:rsid w:val="00CE6082"/>
    <w:rsid w:val="00CF4F16"/>
    <w:rsid w:val="00D01499"/>
    <w:rsid w:val="00D12A05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5333F"/>
    <w:rsid w:val="00D609FF"/>
    <w:rsid w:val="00D6352C"/>
    <w:rsid w:val="00D64985"/>
    <w:rsid w:val="00D72ECE"/>
    <w:rsid w:val="00D7545C"/>
    <w:rsid w:val="00D87780"/>
    <w:rsid w:val="00D909FA"/>
    <w:rsid w:val="00D915DA"/>
    <w:rsid w:val="00DA0B90"/>
    <w:rsid w:val="00DA4814"/>
    <w:rsid w:val="00DA6EF5"/>
    <w:rsid w:val="00DB1800"/>
    <w:rsid w:val="00DB4847"/>
    <w:rsid w:val="00DB4919"/>
    <w:rsid w:val="00DC1005"/>
    <w:rsid w:val="00DC40C0"/>
    <w:rsid w:val="00DC4412"/>
    <w:rsid w:val="00DD5300"/>
    <w:rsid w:val="00DD5C12"/>
    <w:rsid w:val="00DD610A"/>
    <w:rsid w:val="00DD7568"/>
    <w:rsid w:val="00DD7A2C"/>
    <w:rsid w:val="00DE402E"/>
    <w:rsid w:val="00DF1604"/>
    <w:rsid w:val="00DF3470"/>
    <w:rsid w:val="00E0609D"/>
    <w:rsid w:val="00E20042"/>
    <w:rsid w:val="00E459DF"/>
    <w:rsid w:val="00E54F14"/>
    <w:rsid w:val="00E57C87"/>
    <w:rsid w:val="00E620E4"/>
    <w:rsid w:val="00E647D5"/>
    <w:rsid w:val="00E70E2D"/>
    <w:rsid w:val="00E716D9"/>
    <w:rsid w:val="00E92D80"/>
    <w:rsid w:val="00EA624F"/>
    <w:rsid w:val="00EA7CCE"/>
    <w:rsid w:val="00EB244D"/>
    <w:rsid w:val="00EB673D"/>
    <w:rsid w:val="00EB6D2A"/>
    <w:rsid w:val="00EB774D"/>
    <w:rsid w:val="00EB7F0C"/>
    <w:rsid w:val="00EC1D06"/>
    <w:rsid w:val="00EC2D9C"/>
    <w:rsid w:val="00ED4B77"/>
    <w:rsid w:val="00EE4EE3"/>
    <w:rsid w:val="00EE5C4A"/>
    <w:rsid w:val="00F12470"/>
    <w:rsid w:val="00F22475"/>
    <w:rsid w:val="00F31974"/>
    <w:rsid w:val="00F337DC"/>
    <w:rsid w:val="00F357C4"/>
    <w:rsid w:val="00F405C1"/>
    <w:rsid w:val="00F45E9F"/>
    <w:rsid w:val="00F50341"/>
    <w:rsid w:val="00F50CB7"/>
    <w:rsid w:val="00F546AC"/>
    <w:rsid w:val="00F57B47"/>
    <w:rsid w:val="00F653B6"/>
    <w:rsid w:val="00F717CC"/>
    <w:rsid w:val="00F91282"/>
    <w:rsid w:val="00FA07A6"/>
    <w:rsid w:val="00FA13D1"/>
    <w:rsid w:val="00FA5E1A"/>
    <w:rsid w:val="00FB19AE"/>
    <w:rsid w:val="00FB3AF6"/>
    <w:rsid w:val="00FB4C04"/>
    <w:rsid w:val="00FB4C08"/>
    <w:rsid w:val="00FC0C88"/>
    <w:rsid w:val="00FC2567"/>
    <w:rsid w:val="00FC5646"/>
    <w:rsid w:val="00FD0183"/>
    <w:rsid w:val="00FD2A87"/>
    <w:rsid w:val="00FD3C01"/>
    <w:rsid w:val="00FE4E37"/>
    <w:rsid w:val="00FE69F4"/>
    <w:rsid w:val="00FF438B"/>
    <w:rsid w:val="00FF66E1"/>
    <w:rsid w:val="039013C8"/>
    <w:rsid w:val="0B42185D"/>
    <w:rsid w:val="0D6705DE"/>
    <w:rsid w:val="1AF43D27"/>
    <w:rsid w:val="33301412"/>
    <w:rsid w:val="3EC42FFF"/>
    <w:rsid w:val="70C50AA0"/>
    <w:rsid w:val="79B7086A"/>
    <w:rsid w:val="7E3C11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36902A3-D147-4777-AF30-77BA672EC2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439</Words>
  <Characters>530</Characters>
  <Lines>4</Lines>
  <Paragraphs>1</Paragraphs>
  <TotalTime>0</TotalTime>
  <ScaleCrop>false</ScaleCrop>
  <LinksUpToDate>false</LinksUpToDate>
  <CharactersWithSpaces>531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2018-04-23T07:41:00Z</dcterms:created>
  <dc:creator>西北项目办</dc:creator>
  <cp:lastModifiedBy>多勋</cp:lastModifiedBy>
  <cp:lastPrinted>2018-11-08T00:42:00Z</cp:lastPrinted>
  <dcterms:modified xsi:type="dcterms:W3CDTF">2022-05-31T00:39:47Z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4EDADAA0D09943A29FFA5DFAB3C141F9</vt:lpwstr>
  </property>
</Properties>
</file>