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48" w:rsidRPr="00C87B86" w:rsidRDefault="00CA4AA7" w:rsidP="006D5EAD">
      <w:pPr>
        <w:jc w:val="center"/>
        <w:rPr>
          <w:b/>
          <w:sz w:val="32"/>
        </w:rPr>
      </w:pPr>
      <w:r w:rsidRPr="00C87B86">
        <w:rPr>
          <w:rFonts w:hint="eastAsia"/>
          <w:b/>
          <w:sz w:val="32"/>
        </w:rPr>
        <w:t>中国地质调查局水文地质环境地质调查中心</w:t>
      </w:r>
      <w:r w:rsidR="006D5EAD" w:rsidRPr="00C87B86">
        <w:rPr>
          <w:rFonts w:hint="eastAsia"/>
          <w:b/>
          <w:sz w:val="32"/>
        </w:rPr>
        <w:t>青海共和干热岩试采水力</w:t>
      </w:r>
      <w:r w:rsidR="00C87B86">
        <w:rPr>
          <w:rFonts w:hint="eastAsia"/>
          <w:b/>
          <w:sz w:val="32"/>
        </w:rPr>
        <w:t>压裂</w:t>
      </w:r>
      <w:r w:rsidR="006D5EAD" w:rsidRPr="00C87B86">
        <w:rPr>
          <w:rFonts w:hint="eastAsia"/>
          <w:b/>
          <w:sz w:val="32"/>
        </w:rPr>
        <w:t>专题研究项目委托</w:t>
      </w:r>
      <w:r w:rsidRPr="00C87B86">
        <w:rPr>
          <w:rFonts w:hint="eastAsia"/>
          <w:b/>
          <w:sz w:val="32"/>
        </w:rPr>
        <w:t>业务公开遴选公告</w:t>
      </w:r>
    </w:p>
    <w:p w:rsidR="00CA4AA7" w:rsidRDefault="00CA4AA7"/>
    <w:p w:rsidR="00CA4AA7" w:rsidRPr="00664BA0" w:rsidRDefault="00B00B0A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为进一步深化</w:t>
      </w:r>
      <w:r w:rsidR="005B58BB" w:rsidRPr="00664BA0">
        <w:rPr>
          <w:rFonts w:ascii="宋体" w:eastAsia="宋体" w:hAnsi="宋体" w:cs="宋体" w:hint="eastAsia"/>
          <w:color w:val="000000"/>
          <w:kern w:val="0"/>
          <w:szCs w:val="21"/>
        </w:rPr>
        <w:t>干热岩试验性开发研究工作，</w:t>
      </w:r>
      <w:r w:rsidR="000809D8" w:rsidRPr="00664BA0">
        <w:rPr>
          <w:rFonts w:ascii="宋体" w:eastAsia="宋体" w:hAnsi="宋体" w:cs="宋体" w:hint="eastAsia"/>
          <w:color w:val="000000"/>
          <w:kern w:val="0"/>
          <w:szCs w:val="21"/>
        </w:rPr>
        <w:t>中国地质调查局水文地质环境地质调查中心</w:t>
      </w:r>
      <w:r w:rsidRPr="00664BA0">
        <w:rPr>
          <w:rFonts w:ascii="宋体" w:eastAsia="宋体" w:hAnsi="宋体" w:cs="宋体" w:hint="eastAsia"/>
          <w:color w:val="000000"/>
          <w:kern w:val="0"/>
          <w:szCs w:val="21"/>
        </w:rPr>
        <w:t>研究决定，</w:t>
      </w:r>
      <w:r w:rsidR="005B58BB" w:rsidRPr="00664BA0">
        <w:rPr>
          <w:rFonts w:ascii="宋体" w:eastAsia="宋体" w:hAnsi="宋体" w:cs="宋体" w:hint="eastAsia"/>
          <w:color w:val="000000"/>
          <w:kern w:val="0"/>
          <w:szCs w:val="21"/>
        </w:rPr>
        <w:t>本着公开、公平、公正的原则，</w:t>
      </w:r>
      <w:r w:rsidR="000809D8" w:rsidRPr="00664BA0">
        <w:rPr>
          <w:rFonts w:ascii="宋体" w:eastAsia="宋体" w:hAnsi="宋体" w:cs="宋体" w:hint="eastAsia"/>
          <w:color w:val="000000"/>
          <w:kern w:val="0"/>
          <w:szCs w:val="21"/>
        </w:rPr>
        <w:t>通过公开</w:t>
      </w:r>
      <w:r w:rsidR="00CA4AA7" w:rsidRPr="00664BA0">
        <w:rPr>
          <w:rFonts w:ascii="宋体" w:eastAsia="宋体" w:hAnsi="宋体" w:cs="宋体" w:hint="eastAsia"/>
          <w:color w:val="000000"/>
          <w:kern w:val="0"/>
          <w:szCs w:val="21"/>
        </w:rPr>
        <w:t>遴选</w:t>
      </w:r>
      <w:r w:rsidR="000809D8" w:rsidRPr="00664BA0">
        <w:rPr>
          <w:rFonts w:ascii="宋体" w:eastAsia="宋体" w:hAnsi="宋体" w:cs="宋体" w:hint="eastAsia"/>
          <w:color w:val="000000"/>
          <w:kern w:val="0"/>
          <w:szCs w:val="21"/>
        </w:rPr>
        <w:t>确定</w:t>
      </w:r>
      <w:r w:rsidR="005B58BB" w:rsidRPr="00664BA0">
        <w:rPr>
          <w:rFonts w:ascii="宋体" w:eastAsia="宋体" w:hAnsi="宋体" w:cs="宋体" w:hint="eastAsia"/>
          <w:color w:val="000000"/>
          <w:kern w:val="0"/>
          <w:szCs w:val="21"/>
        </w:rPr>
        <w:t>两项专题研究</w:t>
      </w:r>
      <w:r w:rsidR="000809D8" w:rsidRPr="00664BA0">
        <w:rPr>
          <w:rFonts w:ascii="宋体" w:eastAsia="宋体" w:hAnsi="宋体" w:cs="宋体" w:hint="eastAsia"/>
          <w:color w:val="000000"/>
          <w:kern w:val="0"/>
          <w:szCs w:val="21"/>
        </w:rPr>
        <w:t>委托业务承担单位</w:t>
      </w:r>
      <w:r w:rsidR="005B58BB" w:rsidRPr="00664BA0">
        <w:rPr>
          <w:rFonts w:ascii="宋体" w:eastAsia="宋体" w:hAnsi="宋体" w:cs="宋体" w:hint="eastAsia"/>
          <w:color w:val="000000"/>
          <w:kern w:val="0"/>
          <w:szCs w:val="21"/>
        </w:rPr>
        <w:t>。欢迎符合资格条件的单位</w:t>
      </w:r>
      <w:r w:rsidR="00CA4AA7" w:rsidRPr="00664BA0">
        <w:rPr>
          <w:rFonts w:ascii="宋体" w:eastAsia="宋体" w:hAnsi="宋体" w:cs="宋体" w:hint="eastAsia"/>
          <w:color w:val="000000"/>
          <w:kern w:val="0"/>
          <w:szCs w:val="21"/>
        </w:rPr>
        <w:t>参与遴选，并将有关事项公告如下：</w:t>
      </w:r>
    </w:p>
    <w:p w:rsidR="005B58BB" w:rsidRPr="00F71D12" w:rsidRDefault="005B58BB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b/>
          <w:color w:val="000000"/>
          <w:sz w:val="28"/>
          <w:szCs w:val="21"/>
        </w:rPr>
      </w:pPr>
      <w:r w:rsidRPr="00F71D12">
        <w:rPr>
          <w:rFonts w:hint="eastAsia"/>
          <w:b/>
          <w:color w:val="000000"/>
          <w:sz w:val="28"/>
          <w:szCs w:val="21"/>
        </w:rPr>
        <w:t>一、项目概况</w:t>
      </w:r>
    </w:p>
    <w:p w:rsidR="005B58BB" w:rsidRDefault="005B58BB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（一）项目</w:t>
      </w:r>
      <w:proofErr w:type="gramStart"/>
      <w:r>
        <w:rPr>
          <w:rFonts w:hint="eastAsia"/>
          <w:b/>
          <w:color w:val="000000"/>
          <w:sz w:val="21"/>
          <w:szCs w:val="21"/>
        </w:rPr>
        <w:t>一</w:t>
      </w:r>
      <w:proofErr w:type="gramEnd"/>
      <w:r>
        <w:rPr>
          <w:rFonts w:hint="eastAsia"/>
          <w:b/>
          <w:color w:val="000000"/>
          <w:sz w:val="21"/>
          <w:szCs w:val="21"/>
        </w:rPr>
        <w:t>概况</w:t>
      </w:r>
    </w:p>
    <w:p w:rsidR="00CA4AA7" w:rsidRDefault="00CA4AA7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color w:val="000000"/>
          <w:sz w:val="21"/>
          <w:szCs w:val="21"/>
        </w:rPr>
      </w:pPr>
      <w:r w:rsidRPr="00926258">
        <w:rPr>
          <w:rFonts w:hint="eastAsia"/>
          <w:b/>
          <w:color w:val="000000"/>
          <w:sz w:val="21"/>
          <w:szCs w:val="21"/>
        </w:rPr>
        <w:t>1</w:t>
      </w:r>
      <w:r w:rsidR="005B58BB">
        <w:rPr>
          <w:rFonts w:hint="eastAsia"/>
          <w:b/>
          <w:color w:val="000000"/>
          <w:sz w:val="21"/>
          <w:szCs w:val="21"/>
        </w:rPr>
        <w:t xml:space="preserve">. </w:t>
      </w:r>
      <w:r w:rsidRPr="00926258">
        <w:rPr>
          <w:rFonts w:hint="eastAsia"/>
          <w:b/>
          <w:color w:val="000000"/>
          <w:sz w:val="21"/>
          <w:szCs w:val="21"/>
        </w:rPr>
        <w:t>项目</w:t>
      </w:r>
      <w:proofErr w:type="gramStart"/>
      <w:r w:rsidR="008A2A34">
        <w:rPr>
          <w:rFonts w:hint="eastAsia"/>
          <w:b/>
          <w:color w:val="000000"/>
          <w:sz w:val="21"/>
          <w:szCs w:val="21"/>
        </w:rPr>
        <w:t>一</w:t>
      </w:r>
      <w:proofErr w:type="gramEnd"/>
      <w:r w:rsidRPr="00926258">
        <w:rPr>
          <w:rFonts w:hint="eastAsia"/>
          <w:b/>
          <w:color w:val="000000"/>
          <w:sz w:val="21"/>
          <w:szCs w:val="21"/>
        </w:rPr>
        <w:t>编号：</w:t>
      </w:r>
      <w:r w:rsidR="002D0934">
        <w:rPr>
          <w:rFonts w:hint="eastAsia"/>
          <w:color w:val="000000"/>
          <w:sz w:val="21"/>
          <w:szCs w:val="21"/>
        </w:rPr>
        <w:t>CHEGS-GKLX-2019</w:t>
      </w:r>
      <w:r w:rsidR="005D0E0E">
        <w:rPr>
          <w:rFonts w:hint="eastAsia"/>
          <w:color w:val="000000"/>
          <w:sz w:val="21"/>
          <w:szCs w:val="21"/>
        </w:rPr>
        <w:t>-01</w:t>
      </w:r>
    </w:p>
    <w:p w:rsidR="00CA4AA7" w:rsidRDefault="00CA4AA7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color w:val="000000"/>
          <w:sz w:val="21"/>
          <w:szCs w:val="21"/>
        </w:rPr>
      </w:pPr>
      <w:r w:rsidRPr="00926258">
        <w:rPr>
          <w:rFonts w:hint="eastAsia"/>
          <w:b/>
          <w:color w:val="000000"/>
          <w:sz w:val="21"/>
          <w:szCs w:val="21"/>
        </w:rPr>
        <w:t>2</w:t>
      </w:r>
      <w:r w:rsidR="005B58BB">
        <w:rPr>
          <w:rFonts w:hint="eastAsia"/>
          <w:b/>
          <w:color w:val="000000"/>
          <w:sz w:val="21"/>
          <w:szCs w:val="21"/>
        </w:rPr>
        <w:t xml:space="preserve">. </w:t>
      </w:r>
      <w:r w:rsidRPr="00926258">
        <w:rPr>
          <w:rFonts w:hint="eastAsia"/>
          <w:b/>
          <w:color w:val="000000"/>
          <w:sz w:val="21"/>
          <w:szCs w:val="21"/>
        </w:rPr>
        <w:t>项目</w:t>
      </w:r>
      <w:proofErr w:type="gramStart"/>
      <w:r w:rsidR="008A2A34">
        <w:rPr>
          <w:rFonts w:hint="eastAsia"/>
          <w:b/>
          <w:color w:val="000000"/>
          <w:sz w:val="21"/>
          <w:szCs w:val="21"/>
        </w:rPr>
        <w:t>一</w:t>
      </w:r>
      <w:proofErr w:type="gramEnd"/>
      <w:r w:rsidRPr="00926258">
        <w:rPr>
          <w:rFonts w:hint="eastAsia"/>
          <w:b/>
          <w:color w:val="000000"/>
          <w:sz w:val="21"/>
          <w:szCs w:val="21"/>
        </w:rPr>
        <w:t>名称：</w:t>
      </w:r>
      <w:r w:rsidR="005B58BB" w:rsidRPr="005B58BB">
        <w:rPr>
          <w:rFonts w:hint="eastAsia"/>
          <w:color w:val="000000"/>
          <w:sz w:val="21"/>
          <w:szCs w:val="21"/>
        </w:rPr>
        <w:t>高温硬岩水力压裂THMC多场耦合数值模拟与井壁稳定性控制</w:t>
      </w:r>
    </w:p>
    <w:p w:rsidR="004D6F5A" w:rsidRPr="004D6F5A" w:rsidRDefault="00CA4AA7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color w:val="000000"/>
          <w:szCs w:val="21"/>
        </w:rPr>
      </w:pPr>
      <w:r w:rsidRPr="00926258">
        <w:rPr>
          <w:rFonts w:hint="eastAsia"/>
          <w:b/>
          <w:color w:val="000000"/>
          <w:sz w:val="21"/>
          <w:szCs w:val="21"/>
        </w:rPr>
        <w:t>3</w:t>
      </w:r>
      <w:r w:rsidR="005B58BB">
        <w:rPr>
          <w:rFonts w:hint="eastAsia"/>
          <w:b/>
          <w:color w:val="000000"/>
          <w:sz w:val="21"/>
          <w:szCs w:val="21"/>
        </w:rPr>
        <w:t xml:space="preserve">. </w:t>
      </w:r>
      <w:r w:rsidRPr="00926258">
        <w:rPr>
          <w:rFonts w:hint="eastAsia"/>
          <w:b/>
          <w:color w:val="000000"/>
          <w:sz w:val="21"/>
          <w:szCs w:val="21"/>
        </w:rPr>
        <w:t>项目</w:t>
      </w:r>
      <w:proofErr w:type="gramStart"/>
      <w:r w:rsidR="008A2A34">
        <w:rPr>
          <w:rFonts w:hint="eastAsia"/>
          <w:b/>
          <w:color w:val="000000"/>
          <w:sz w:val="21"/>
          <w:szCs w:val="21"/>
        </w:rPr>
        <w:t>一</w:t>
      </w:r>
      <w:proofErr w:type="gramEnd"/>
      <w:r w:rsidR="002454B2">
        <w:rPr>
          <w:rFonts w:hint="eastAsia"/>
          <w:b/>
          <w:color w:val="000000"/>
          <w:sz w:val="21"/>
          <w:szCs w:val="21"/>
        </w:rPr>
        <w:t>具体</w:t>
      </w:r>
      <w:r w:rsidR="00923937">
        <w:rPr>
          <w:rFonts w:hint="eastAsia"/>
          <w:b/>
          <w:color w:val="000000"/>
          <w:sz w:val="21"/>
          <w:szCs w:val="21"/>
        </w:rPr>
        <w:t>要求</w:t>
      </w:r>
      <w:r w:rsidRPr="00926258">
        <w:rPr>
          <w:rFonts w:hint="eastAsia"/>
          <w:b/>
          <w:color w:val="000000"/>
          <w:sz w:val="21"/>
          <w:szCs w:val="21"/>
        </w:rPr>
        <w:t>：</w:t>
      </w:r>
    </w:p>
    <w:tbl>
      <w:tblPr>
        <w:tblW w:w="4406" w:type="pct"/>
        <w:jc w:val="center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4111"/>
        <w:gridCol w:w="913"/>
        <w:gridCol w:w="1041"/>
      </w:tblGrid>
      <w:tr w:rsidR="00B00B0A" w:rsidRPr="004D6F5A" w:rsidTr="00B00B0A">
        <w:trPr>
          <w:trHeight w:val="340"/>
          <w:jc w:val="center"/>
        </w:trPr>
        <w:tc>
          <w:tcPr>
            <w:tcW w:w="9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0A" w:rsidRPr="00C87B86" w:rsidRDefault="00B00B0A" w:rsidP="00B00B0A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</w:t>
            </w:r>
            <w:r w:rsidRPr="00C87B8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2737" w:type="pct"/>
            <w:vAlign w:val="center"/>
          </w:tcPr>
          <w:p w:rsidR="00B00B0A" w:rsidRPr="00C87B86" w:rsidRDefault="00B00B0A" w:rsidP="00B00B0A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研究目标</w:t>
            </w:r>
          </w:p>
        </w:tc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0A" w:rsidRDefault="00B00B0A" w:rsidP="00B00B0A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87B8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预算</w:t>
            </w:r>
          </w:p>
          <w:p w:rsidR="00B00B0A" w:rsidRPr="00C87B86" w:rsidRDefault="00B00B0A" w:rsidP="00B00B0A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87B8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0A" w:rsidRPr="00C87B86" w:rsidRDefault="00B00B0A" w:rsidP="00B00B0A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87B8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00B0A" w:rsidRPr="004D6F5A" w:rsidTr="00B00B0A">
        <w:trPr>
          <w:trHeight w:val="1654"/>
          <w:jc w:val="center"/>
        </w:trPr>
        <w:tc>
          <w:tcPr>
            <w:tcW w:w="9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0A" w:rsidRPr="004D6F5A" w:rsidRDefault="00B00B0A" w:rsidP="009702FE">
            <w:pPr>
              <w:widowControl/>
              <w:spacing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0E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高温硬岩水力压裂THMC多场耦合数值模拟与井壁稳定性控制</w:t>
            </w:r>
          </w:p>
        </w:tc>
        <w:tc>
          <w:tcPr>
            <w:tcW w:w="2737" w:type="pct"/>
            <w:vAlign w:val="center"/>
          </w:tcPr>
          <w:p w:rsidR="00B00B0A" w:rsidRPr="008A2A34" w:rsidRDefault="00B00B0A" w:rsidP="009702FE">
            <w:pPr>
              <w:widowControl/>
              <w:spacing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2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建立干热岩试采热-水-力学-化学场（THMC）多场耦合数值模型和井眼稳定性热-流-固耦合数值模型，开展岩石破坏机理、水力压裂改造机理、导流能力、</w:t>
            </w:r>
            <w:proofErr w:type="gramStart"/>
            <w:r w:rsidRPr="008A2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缝网分析</w:t>
            </w:r>
            <w:proofErr w:type="gramEnd"/>
            <w:r w:rsidRPr="008A2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以及井壁稳定性等的研究，为压裂设计、注采与热储管理以及钻井等提供工程指导。</w:t>
            </w:r>
          </w:p>
        </w:tc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0A" w:rsidRPr="004D6F5A" w:rsidRDefault="00B00B0A" w:rsidP="009702F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0A" w:rsidRPr="004D6F5A" w:rsidRDefault="00B00B0A" w:rsidP="009702FE">
            <w:pPr>
              <w:widowControl/>
              <w:spacing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项目周期2019年4～12月</w:t>
            </w:r>
            <w:r w:rsidRPr="004D6F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B00B0A" w:rsidRPr="004D6F5A" w:rsidRDefault="00B00B0A" w:rsidP="009702FE">
            <w:pPr>
              <w:widowControl/>
              <w:spacing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A2A34" w:rsidRDefault="008A2A34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（</w:t>
      </w:r>
      <w:r w:rsidR="00923937">
        <w:rPr>
          <w:rFonts w:hint="eastAsia"/>
          <w:b/>
          <w:color w:val="000000"/>
          <w:sz w:val="21"/>
          <w:szCs w:val="21"/>
        </w:rPr>
        <w:t>二</w:t>
      </w:r>
      <w:r>
        <w:rPr>
          <w:rFonts w:hint="eastAsia"/>
          <w:b/>
          <w:color w:val="000000"/>
          <w:sz w:val="21"/>
          <w:szCs w:val="21"/>
        </w:rPr>
        <w:t>）项目</w:t>
      </w:r>
      <w:r w:rsidR="00923937">
        <w:rPr>
          <w:rFonts w:hint="eastAsia"/>
          <w:b/>
          <w:color w:val="000000"/>
          <w:sz w:val="21"/>
          <w:szCs w:val="21"/>
        </w:rPr>
        <w:t>二</w:t>
      </w:r>
      <w:r>
        <w:rPr>
          <w:rFonts w:hint="eastAsia"/>
          <w:b/>
          <w:color w:val="000000"/>
          <w:sz w:val="21"/>
          <w:szCs w:val="21"/>
        </w:rPr>
        <w:t>概况</w:t>
      </w:r>
    </w:p>
    <w:p w:rsidR="008A2A34" w:rsidRDefault="008A2A34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color w:val="000000"/>
          <w:sz w:val="21"/>
          <w:szCs w:val="21"/>
        </w:rPr>
      </w:pPr>
      <w:r w:rsidRPr="00926258">
        <w:rPr>
          <w:rFonts w:hint="eastAsia"/>
          <w:b/>
          <w:color w:val="000000"/>
          <w:sz w:val="21"/>
          <w:szCs w:val="21"/>
        </w:rPr>
        <w:t>1</w:t>
      </w:r>
      <w:r>
        <w:rPr>
          <w:rFonts w:hint="eastAsia"/>
          <w:b/>
          <w:color w:val="000000"/>
          <w:sz w:val="21"/>
          <w:szCs w:val="21"/>
        </w:rPr>
        <w:t xml:space="preserve">. </w:t>
      </w:r>
      <w:r w:rsidRPr="00926258">
        <w:rPr>
          <w:rFonts w:hint="eastAsia"/>
          <w:b/>
          <w:color w:val="000000"/>
          <w:sz w:val="21"/>
          <w:szCs w:val="21"/>
        </w:rPr>
        <w:t>项目</w:t>
      </w:r>
      <w:r w:rsidR="00923937">
        <w:rPr>
          <w:rFonts w:hint="eastAsia"/>
          <w:b/>
          <w:color w:val="000000"/>
          <w:sz w:val="21"/>
          <w:szCs w:val="21"/>
        </w:rPr>
        <w:t>二</w:t>
      </w:r>
      <w:r w:rsidRPr="00926258">
        <w:rPr>
          <w:rFonts w:hint="eastAsia"/>
          <w:b/>
          <w:color w:val="000000"/>
          <w:sz w:val="21"/>
          <w:szCs w:val="21"/>
        </w:rPr>
        <w:t>编号：</w:t>
      </w:r>
      <w:r>
        <w:rPr>
          <w:rFonts w:hint="eastAsia"/>
          <w:color w:val="000000"/>
          <w:sz w:val="21"/>
          <w:szCs w:val="21"/>
        </w:rPr>
        <w:t>CHEGS-GKLX-2019-0</w:t>
      </w:r>
      <w:r w:rsidR="00923937">
        <w:rPr>
          <w:rFonts w:hint="eastAsia"/>
          <w:color w:val="000000"/>
          <w:sz w:val="21"/>
          <w:szCs w:val="21"/>
        </w:rPr>
        <w:t>2</w:t>
      </w:r>
    </w:p>
    <w:p w:rsidR="008A2A34" w:rsidRDefault="008A2A34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color w:val="000000"/>
          <w:sz w:val="21"/>
          <w:szCs w:val="21"/>
        </w:rPr>
      </w:pPr>
      <w:r w:rsidRPr="00926258">
        <w:rPr>
          <w:rFonts w:hint="eastAsia"/>
          <w:b/>
          <w:color w:val="000000"/>
          <w:sz w:val="21"/>
          <w:szCs w:val="21"/>
        </w:rPr>
        <w:t>2</w:t>
      </w:r>
      <w:r>
        <w:rPr>
          <w:rFonts w:hint="eastAsia"/>
          <w:b/>
          <w:color w:val="000000"/>
          <w:sz w:val="21"/>
          <w:szCs w:val="21"/>
        </w:rPr>
        <w:t xml:space="preserve">. </w:t>
      </w:r>
      <w:r w:rsidRPr="00926258">
        <w:rPr>
          <w:rFonts w:hint="eastAsia"/>
          <w:b/>
          <w:color w:val="000000"/>
          <w:sz w:val="21"/>
          <w:szCs w:val="21"/>
        </w:rPr>
        <w:t>项目</w:t>
      </w:r>
      <w:r w:rsidR="00923937">
        <w:rPr>
          <w:rFonts w:hint="eastAsia"/>
          <w:b/>
          <w:color w:val="000000"/>
          <w:sz w:val="21"/>
          <w:szCs w:val="21"/>
        </w:rPr>
        <w:t>二</w:t>
      </w:r>
      <w:r w:rsidRPr="00926258">
        <w:rPr>
          <w:rFonts w:hint="eastAsia"/>
          <w:b/>
          <w:color w:val="000000"/>
          <w:sz w:val="21"/>
          <w:szCs w:val="21"/>
        </w:rPr>
        <w:t>名称：</w:t>
      </w:r>
      <w:r w:rsidR="00923937" w:rsidRPr="00923937">
        <w:rPr>
          <w:rFonts w:hint="eastAsia"/>
          <w:color w:val="000000"/>
          <w:sz w:val="21"/>
          <w:szCs w:val="21"/>
        </w:rPr>
        <w:t>干热岩试采水力压裂诱发地震研究</w:t>
      </w:r>
    </w:p>
    <w:p w:rsidR="008A2A34" w:rsidRPr="004D6F5A" w:rsidRDefault="008A2A34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color w:val="000000"/>
          <w:szCs w:val="21"/>
        </w:rPr>
      </w:pPr>
      <w:r w:rsidRPr="00926258">
        <w:rPr>
          <w:rFonts w:hint="eastAsia"/>
          <w:b/>
          <w:color w:val="000000"/>
          <w:sz w:val="21"/>
          <w:szCs w:val="21"/>
        </w:rPr>
        <w:t>3</w:t>
      </w:r>
      <w:r>
        <w:rPr>
          <w:rFonts w:hint="eastAsia"/>
          <w:b/>
          <w:color w:val="000000"/>
          <w:sz w:val="21"/>
          <w:szCs w:val="21"/>
        </w:rPr>
        <w:t xml:space="preserve">. </w:t>
      </w:r>
      <w:r w:rsidRPr="00926258">
        <w:rPr>
          <w:rFonts w:hint="eastAsia"/>
          <w:b/>
          <w:color w:val="000000"/>
          <w:sz w:val="21"/>
          <w:szCs w:val="21"/>
        </w:rPr>
        <w:t>项目</w:t>
      </w:r>
      <w:r w:rsidR="00923937">
        <w:rPr>
          <w:rFonts w:hint="eastAsia"/>
          <w:b/>
          <w:color w:val="000000"/>
          <w:sz w:val="21"/>
          <w:szCs w:val="21"/>
        </w:rPr>
        <w:t>二</w:t>
      </w:r>
      <w:r w:rsidR="002454B2">
        <w:rPr>
          <w:rFonts w:hint="eastAsia"/>
          <w:b/>
          <w:color w:val="000000"/>
          <w:sz w:val="21"/>
          <w:szCs w:val="21"/>
        </w:rPr>
        <w:t>具体</w:t>
      </w:r>
      <w:r w:rsidR="00923937">
        <w:rPr>
          <w:rFonts w:hint="eastAsia"/>
          <w:b/>
          <w:color w:val="000000"/>
          <w:sz w:val="21"/>
          <w:szCs w:val="21"/>
        </w:rPr>
        <w:t>要求</w:t>
      </w:r>
      <w:r w:rsidRPr="00926258">
        <w:rPr>
          <w:rFonts w:hint="eastAsia"/>
          <w:b/>
          <w:color w:val="000000"/>
          <w:sz w:val="21"/>
          <w:szCs w:val="21"/>
        </w:rPr>
        <w:t>：</w:t>
      </w:r>
    </w:p>
    <w:tbl>
      <w:tblPr>
        <w:tblW w:w="4427" w:type="pct"/>
        <w:jc w:val="center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4287"/>
        <w:gridCol w:w="866"/>
        <w:gridCol w:w="1105"/>
      </w:tblGrid>
      <w:tr w:rsidR="00B00B0A" w:rsidRPr="004D6F5A" w:rsidTr="00B00B0A">
        <w:trPr>
          <w:trHeight w:val="564"/>
          <w:jc w:val="center"/>
        </w:trPr>
        <w:tc>
          <w:tcPr>
            <w:tcW w:w="8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0A" w:rsidRPr="00C87B86" w:rsidRDefault="00B00B0A" w:rsidP="00923937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</w:t>
            </w:r>
            <w:r w:rsidRPr="00C87B8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2841" w:type="pct"/>
            <w:vAlign w:val="center"/>
          </w:tcPr>
          <w:p w:rsidR="00B00B0A" w:rsidRPr="00C87B86" w:rsidRDefault="00B00B0A" w:rsidP="00923937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研究目标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0A" w:rsidRDefault="00B00B0A" w:rsidP="00923937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87B8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预算</w:t>
            </w:r>
          </w:p>
          <w:p w:rsidR="00B00B0A" w:rsidRPr="00C87B86" w:rsidRDefault="00B00B0A" w:rsidP="00923937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87B8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0A" w:rsidRPr="00C87B86" w:rsidRDefault="00B00B0A" w:rsidP="00923937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87B8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00B0A" w:rsidRPr="004D6F5A" w:rsidTr="00B00B0A">
        <w:trPr>
          <w:trHeight w:val="1141"/>
          <w:jc w:val="center"/>
        </w:trPr>
        <w:tc>
          <w:tcPr>
            <w:tcW w:w="8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0A" w:rsidRPr="004D6F5A" w:rsidRDefault="00B00B0A" w:rsidP="00B00B0A">
            <w:pPr>
              <w:widowControl/>
              <w:spacing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0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干热岩试采水力压裂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环境影响</w:t>
            </w:r>
            <w:r w:rsidRPr="00AD0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</w:t>
            </w:r>
          </w:p>
        </w:tc>
        <w:tc>
          <w:tcPr>
            <w:tcW w:w="2841" w:type="pct"/>
            <w:vAlign w:val="center"/>
          </w:tcPr>
          <w:p w:rsidR="00B00B0A" w:rsidRPr="008A2A34" w:rsidRDefault="00B00B0A" w:rsidP="00B00B0A">
            <w:pPr>
              <w:widowControl/>
              <w:spacing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2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针对青海共和恰卜恰干热岩试验性开发场地，开展干热岩试采水力压裂数据解释，评价干热岩环境影响，提出干热岩试采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水力</w:t>
            </w:r>
            <w:r w:rsidRPr="008A2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压裂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合理方案</w:t>
            </w:r>
            <w:r w:rsidRPr="008A2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0A" w:rsidRPr="004D6F5A" w:rsidRDefault="00B00B0A" w:rsidP="009702F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32" w:type="pct"/>
            <w:vAlign w:val="center"/>
            <w:hideMark/>
          </w:tcPr>
          <w:p w:rsidR="00B00B0A" w:rsidRPr="004D6F5A" w:rsidRDefault="00B00B0A" w:rsidP="00B00B0A">
            <w:pPr>
              <w:widowControl/>
              <w:spacing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项目周期2019年4～12月</w:t>
            </w:r>
            <w:r w:rsidRPr="004D6F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B00B0A" w:rsidRDefault="00B00B0A" w:rsidP="00B00B0A">
      <w:pPr>
        <w:pStyle w:val="a5"/>
        <w:shd w:val="clear" w:color="auto" w:fill="FFFFFF"/>
        <w:spacing w:before="90" w:beforeAutospacing="0" w:after="90" w:afterAutospacing="0" w:line="360" w:lineRule="auto"/>
        <w:ind w:firstLine="505"/>
        <w:jc w:val="both"/>
        <w:rPr>
          <w:b/>
          <w:color w:val="000000"/>
          <w:sz w:val="28"/>
          <w:szCs w:val="21"/>
        </w:rPr>
      </w:pPr>
    </w:p>
    <w:p w:rsidR="004D6F5A" w:rsidRPr="00F71D12" w:rsidRDefault="00F71D12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b/>
          <w:color w:val="000000"/>
          <w:sz w:val="28"/>
          <w:szCs w:val="21"/>
        </w:rPr>
      </w:pPr>
      <w:r w:rsidRPr="00F71D12">
        <w:rPr>
          <w:rFonts w:hint="eastAsia"/>
          <w:b/>
          <w:color w:val="000000"/>
          <w:sz w:val="28"/>
          <w:szCs w:val="21"/>
        </w:rPr>
        <w:lastRenderedPageBreak/>
        <w:t>二、</w:t>
      </w:r>
      <w:r w:rsidR="004D6F5A" w:rsidRPr="00F71D12">
        <w:rPr>
          <w:rFonts w:hint="eastAsia"/>
          <w:b/>
          <w:color w:val="000000"/>
          <w:sz w:val="28"/>
          <w:szCs w:val="21"/>
        </w:rPr>
        <w:t>采购控制价</w:t>
      </w:r>
    </w:p>
    <w:p w:rsidR="00F71D12" w:rsidRPr="00702690" w:rsidRDefault="006D5EAD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 w:rsidRPr="00702690">
        <w:rPr>
          <w:rFonts w:ascii="宋体" w:eastAsia="宋体" w:hAnsi="宋体" w:cs="宋体" w:hint="eastAsia"/>
          <w:color w:val="000000"/>
          <w:kern w:val="0"/>
          <w:szCs w:val="21"/>
        </w:rPr>
        <w:t>高温硬岩水力压裂THMC多场耦合数值模拟与井壁稳定性控制</w:t>
      </w:r>
      <w:r w:rsidR="00702690">
        <w:rPr>
          <w:rFonts w:ascii="宋体" w:eastAsia="宋体" w:hAnsi="宋体" w:cs="宋体" w:hint="eastAsia"/>
          <w:color w:val="000000"/>
          <w:kern w:val="0"/>
          <w:szCs w:val="21"/>
        </w:rPr>
        <w:t>项目</w:t>
      </w:r>
      <w:r w:rsidRPr="00702690">
        <w:rPr>
          <w:rFonts w:ascii="宋体" w:eastAsia="宋体" w:hAnsi="宋体" w:cs="宋体" w:hint="eastAsia"/>
          <w:color w:val="000000"/>
          <w:kern w:val="0"/>
          <w:szCs w:val="21"/>
        </w:rPr>
        <w:t>委托业务</w:t>
      </w:r>
      <w:r w:rsidR="00F71D12" w:rsidRPr="00702690">
        <w:rPr>
          <w:rFonts w:ascii="宋体" w:eastAsia="宋体" w:hAnsi="宋体" w:cs="宋体" w:hint="eastAsia"/>
          <w:color w:val="000000"/>
          <w:kern w:val="0"/>
          <w:szCs w:val="21"/>
        </w:rPr>
        <w:t>经费预算</w:t>
      </w:r>
      <w:r w:rsidR="00B22FBC" w:rsidRPr="00702690">
        <w:rPr>
          <w:rFonts w:ascii="宋体" w:eastAsia="宋体" w:hAnsi="宋体" w:cs="宋体" w:hint="eastAsia"/>
          <w:color w:val="000000"/>
          <w:kern w:val="0"/>
          <w:szCs w:val="21"/>
        </w:rPr>
        <w:t>90</w:t>
      </w:r>
      <w:r w:rsidR="004D6F5A" w:rsidRPr="00702690">
        <w:rPr>
          <w:rFonts w:ascii="宋体" w:eastAsia="宋体" w:hAnsi="宋体" w:cs="宋体" w:hint="eastAsia"/>
          <w:color w:val="000000"/>
          <w:kern w:val="0"/>
          <w:szCs w:val="21"/>
        </w:rPr>
        <w:t>万元</w:t>
      </w:r>
      <w:r w:rsidR="00F71D12" w:rsidRPr="0070269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D6F5A" w:rsidRPr="00702690" w:rsidRDefault="006D5EAD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 w:rsidRPr="00702690">
        <w:rPr>
          <w:rFonts w:ascii="宋体" w:eastAsia="宋体" w:hAnsi="宋体" w:cs="宋体" w:hint="eastAsia"/>
          <w:kern w:val="0"/>
          <w:szCs w:val="21"/>
        </w:rPr>
        <w:t>干热岩试采水力压裂诱发地震研究</w:t>
      </w:r>
      <w:r w:rsidR="00702690">
        <w:rPr>
          <w:rFonts w:ascii="宋体" w:eastAsia="宋体" w:hAnsi="宋体" w:cs="宋体" w:hint="eastAsia"/>
          <w:kern w:val="0"/>
          <w:szCs w:val="21"/>
        </w:rPr>
        <w:t>项目</w:t>
      </w:r>
      <w:r w:rsidRPr="00702690">
        <w:rPr>
          <w:rFonts w:ascii="宋体" w:eastAsia="宋体" w:hAnsi="宋体" w:cs="宋体" w:hint="eastAsia"/>
          <w:kern w:val="0"/>
          <w:szCs w:val="21"/>
        </w:rPr>
        <w:t>委托业务</w:t>
      </w:r>
      <w:r w:rsidR="00F71D12" w:rsidRPr="00702690">
        <w:rPr>
          <w:rFonts w:ascii="宋体" w:eastAsia="宋体" w:hAnsi="宋体" w:cs="宋体" w:hint="eastAsia"/>
          <w:kern w:val="0"/>
          <w:szCs w:val="21"/>
        </w:rPr>
        <w:t>经费预算</w:t>
      </w:r>
      <w:r w:rsidR="00B22FBC" w:rsidRPr="00702690">
        <w:rPr>
          <w:rFonts w:ascii="宋体" w:eastAsia="宋体" w:hAnsi="宋体" w:cs="宋体" w:hint="eastAsia"/>
          <w:color w:val="000000"/>
          <w:kern w:val="0"/>
          <w:szCs w:val="21"/>
        </w:rPr>
        <w:t>80万元</w:t>
      </w:r>
      <w:r w:rsidR="004D6F5A" w:rsidRPr="0070269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D6F5A" w:rsidRPr="00702690" w:rsidRDefault="004D6F5A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 w:rsidRPr="00702690">
        <w:rPr>
          <w:rFonts w:ascii="宋体" w:eastAsia="宋体" w:hAnsi="宋体" w:cs="宋体" w:hint="eastAsia"/>
          <w:color w:val="000000"/>
          <w:kern w:val="0"/>
          <w:szCs w:val="21"/>
        </w:rPr>
        <w:t>说明：</w:t>
      </w:r>
      <w:r w:rsidR="00F71D12" w:rsidRPr="00702690">
        <w:rPr>
          <w:rFonts w:ascii="宋体" w:eastAsia="宋体" w:hAnsi="宋体" w:cs="宋体" w:hint="eastAsia"/>
          <w:color w:val="000000"/>
          <w:kern w:val="0"/>
          <w:szCs w:val="21"/>
        </w:rPr>
        <w:t>报名单位</w:t>
      </w:r>
      <w:r w:rsidR="00B22FBC" w:rsidRPr="00702690">
        <w:rPr>
          <w:rFonts w:ascii="宋体" w:eastAsia="宋体" w:hAnsi="宋体" w:cs="宋体" w:hint="eastAsia"/>
          <w:color w:val="000000"/>
          <w:kern w:val="0"/>
          <w:szCs w:val="21"/>
        </w:rPr>
        <w:t>同一团队仅能</w:t>
      </w:r>
      <w:r w:rsidRPr="00702690">
        <w:rPr>
          <w:rFonts w:ascii="宋体" w:eastAsia="宋体" w:hAnsi="宋体" w:cs="宋体" w:hint="eastAsia"/>
          <w:color w:val="000000"/>
          <w:kern w:val="0"/>
          <w:szCs w:val="21"/>
        </w:rPr>
        <w:t>依照磋商文件参与</w:t>
      </w:r>
      <w:r w:rsidR="00B22FBC" w:rsidRPr="00702690">
        <w:rPr>
          <w:rFonts w:ascii="宋体" w:eastAsia="宋体" w:hAnsi="宋体" w:cs="宋体" w:hint="eastAsia"/>
          <w:color w:val="000000"/>
          <w:kern w:val="0"/>
          <w:szCs w:val="21"/>
        </w:rPr>
        <w:t>单一项目遴选</w:t>
      </w:r>
      <w:r w:rsidRPr="00702690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B22FBC" w:rsidRPr="00702690">
        <w:rPr>
          <w:rFonts w:ascii="宋体" w:eastAsia="宋体" w:hAnsi="宋体" w:cs="宋体" w:hint="eastAsia"/>
          <w:color w:val="000000"/>
          <w:kern w:val="0"/>
          <w:szCs w:val="21"/>
        </w:rPr>
        <w:t>不能同时获取</w:t>
      </w:r>
      <w:proofErr w:type="gramStart"/>
      <w:r w:rsidR="00B22FBC" w:rsidRPr="00702690">
        <w:rPr>
          <w:rFonts w:ascii="宋体" w:eastAsia="宋体" w:hAnsi="宋体" w:cs="宋体" w:hint="eastAsia"/>
          <w:color w:val="000000"/>
          <w:kern w:val="0"/>
          <w:szCs w:val="21"/>
        </w:rPr>
        <w:t>两个标包的</w:t>
      </w:r>
      <w:proofErr w:type="gramEnd"/>
      <w:r w:rsidR="00B22FBC" w:rsidRPr="00702690">
        <w:rPr>
          <w:rFonts w:ascii="宋体" w:eastAsia="宋体" w:hAnsi="宋体" w:cs="宋体" w:hint="eastAsia"/>
          <w:color w:val="000000"/>
          <w:kern w:val="0"/>
          <w:szCs w:val="21"/>
        </w:rPr>
        <w:t>成交资格。</w:t>
      </w:r>
    </w:p>
    <w:p w:rsidR="004D6F5A" w:rsidRPr="00F71D12" w:rsidRDefault="00F71D12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b/>
          <w:color w:val="000000"/>
          <w:sz w:val="28"/>
          <w:szCs w:val="21"/>
        </w:rPr>
      </w:pPr>
      <w:r w:rsidRPr="00F71D12">
        <w:rPr>
          <w:rFonts w:hint="eastAsia"/>
          <w:b/>
          <w:color w:val="000000"/>
          <w:sz w:val="28"/>
          <w:szCs w:val="21"/>
        </w:rPr>
        <w:t>三、报名单位</w:t>
      </w:r>
      <w:r w:rsidR="004D6F5A" w:rsidRPr="00F71D12">
        <w:rPr>
          <w:rFonts w:hint="eastAsia"/>
          <w:b/>
          <w:color w:val="000000"/>
          <w:sz w:val="28"/>
          <w:szCs w:val="21"/>
        </w:rPr>
        <w:t>资格、资质要求</w:t>
      </w:r>
    </w:p>
    <w:p w:rsidR="004D6F5A" w:rsidRPr="004D6F5A" w:rsidRDefault="00702690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 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具有独立承担民事责任能力的法人单位；</w:t>
      </w:r>
    </w:p>
    <w:p w:rsidR="004D6F5A" w:rsidRPr="004D6F5A" w:rsidRDefault="00702690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2. </w:t>
      </w:r>
      <w:r w:rsidR="00F71D12">
        <w:rPr>
          <w:rFonts w:ascii="宋体" w:eastAsia="宋体" w:hAnsi="宋体" w:cs="宋体" w:hint="eastAsia"/>
          <w:color w:val="000000"/>
          <w:kern w:val="0"/>
          <w:szCs w:val="21"/>
        </w:rPr>
        <w:t>报名单位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须具有项目核心内容相关的研究经验,具备履行合同所具备的设备和专业技术能力；</w:t>
      </w:r>
    </w:p>
    <w:p w:rsidR="004D6F5A" w:rsidRPr="004D6F5A" w:rsidRDefault="00702690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3. 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采购公告发布之日前三年内无行贿犯罪等重大违法记录。</w:t>
      </w:r>
    </w:p>
    <w:p w:rsidR="004D6F5A" w:rsidRPr="004D6F5A" w:rsidRDefault="00D16CBF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4. 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通过“信用中国”网站（www.creditchina.gov.cn）、中国政府采购网（www.ccgp.gov.cn</w:t>
      </w:r>
      <w:r w:rsidR="00B22FBC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查询，未被列入失信被执行人、重大税收违法案件当事人、政府采购严重违法失信行为记录名单。</w:t>
      </w:r>
    </w:p>
    <w:p w:rsidR="004D6F5A" w:rsidRPr="004D6F5A" w:rsidRDefault="00D16CBF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5. 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本项目不接受联合体响应。</w:t>
      </w:r>
    </w:p>
    <w:p w:rsidR="004D6F5A" w:rsidRPr="00F71D12" w:rsidRDefault="00D16CBF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b/>
          <w:color w:val="000000"/>
          <w:sz w:val="28"/>
          <w:szCs w:val="21"/>
        </w:rPr>
      </w:pPr>
      <w:r>
        <w:rPr>
          <w:rFonts w:hint="eastAsia"/>
          <w:b/>
          <w:color w:val="000000"/>
          <w:sz w:val="28"/>
          <w:szCs w:val="21"/>
        </w:rPr>
        <w:t>四、</w:t>
      </w:r>
      <w:r w:rsidR="004D6F5A" w:rsidRPr="00F71D12">
        <w:rPr>
          <w:rFonts w:hint="eastAsia"/>
          <w:b/>
          <w:color w:val="000000"/>
          <w:sz w:val="28"/>
          <w:szCs w:val="21"/>
        </w:rPr>
        <w:t>公告媒介</w:t>
      </w:r>
    </w:p>
    <w:p w:rsidR="004D6F5A" w:rsidRPr="004D6F5A" w:rsidRDefault="004D6F5A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本次采购公告在中国地质调查局</w:t>
      </w:r>
      <w:r w:rsidR="00B22FBC">
        <w:rPr>
          <w:rFonts w:ascii="宋体" w:eastAsia="宋体" w:hAnsi="宋体" w:cs="宋体" w:hint="eastAsia"/>
          <w:color w:val="000000"/>
          <w:kern w:val="0"/>
          <w:szCs w:val="21"/>
        </w:rPr>
        <w:t>（www.cgs.gov.cn）</w:t>
      </w: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B22FBC">
        <w:rPr>
          <w:rFonts w:ascii="宋体" w:eastAsia="宋体" w:hAnsi="宋体" w:cs="宋体" w:hint="eastAsia"/>
          <w:color w:val="000000"/>
          <w:kern w:val="0"/>
          <w:szCs w:val="21"/>
        </w:rPr>
        <w:t>中国地质调查局水文地质环境地质调查中心(www.chegs.cgs.gov.cn)</w:t>
      </w: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网站</w:t>
      </w:r>
      <w:r w:rsidR="00D16CBF">
        <w:rPr>
          <w:rFonts w:ascii="宋体" w:eastAsia="宋体" w:hAnsi="宋体" w:cs="宋体" w:hint="eastAsia"/>
          <w:color w:val="000000"/>
          <w:kern w:val="0"/>
          <w:szCs w:val="21"/>
        </w:rPr>
        <w:t>以及中国地质调查局、地热相关</w:t>
      </w:r>
      <w:proofErr w:type="gramStart"/>
      <w:r w:rsidR="00D16CBF">
        <w:rPr>
          <w:rFonts w:ascii="宋体" w:eastAsia="宋体" w:hAnsi="宋体" w:cs="宋体" w:hint="eastAsia"/>
          <w:color w:val="000000"/>
          <w:kern w:val="0"/>
          <w:szCs w:val="21"/>
        </w:rPr>
        <w:t>微信公众号</w:t>
      </w:r>
      <w:proofErr w:type="gramEnd"/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上发布。</w:t>
      </w:r>
    </w:p>
    <w:p w:rsidR="004D6F5A" w:rsidRPr="00F71D12" w:rsidRDefault="00D16CBF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b/>
          <w:color w:val="000000"/>
          <w:sz w:val="28"/>
          <w:szCs w:val="21"/>
        </w:rPr>
      </w:pPr>
      <w:r>
        <w:rPr>
          <w:rFonts w:hint="eastAsia"/>
          <w:b/>
          <w:color w:val="000000"/>
          <w:sz w:val="28"/>
          <w:szCs w:val="21"/>
        </w:rPr>
        <w:t>五、</w:t>
      </w:r>
      <w:r w:rsidR="004D6F5A" w:rsidRPr="00F71D12">
        <w:rPr>
          <w:rFonts w:hint="eastAsia"/>
          <w:b/>
          <w:color w:val="000000"/>
          <w:sz w:val="28"/>
          <w:szCs w:val="21"/>
        </w:rPr>
        <w:t>磋商文件获取</w:t>
      </w:r>
    </w:p>
    <w:p w:rsidR="004D6F5A" w:rsidRPr="004D6F5A" w:rsidRDefault="00D16CBF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1. 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时间：自2019年</w:t>
      </w:r>
      <w:r w:rsidR="00B22FBC"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E15FDB">
        <w:rPr>
          <w:rFonts w:ascii="宋体" w:eastAsia="宋体" w:hAnsi="宋体" w:cs="宋体" w:hint="eastAsia"/>
          <w:color w:val="000000"/>
          <w:kern w:val="0"/>
          <w:szCs w:val="21"/>
        </w:rPr>
        <w:t>25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日起至2019年</w:t>
      </w:r>
      <w:r w:rsidR="000B2CF7"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0B2CF7"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日，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与采购项目联系人通过电话或电子邮箱联系，资格审查通过后将通过电子邮箱发送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</w:rPr>
        <w:t>pdf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</w:rPr>
        <w:t>格式公告文件</w:t>
      </w:r>
      <w:r w:rsidR="00BA289A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D6F5A" w:rsidRPr="004D6F5A" w:rsidRDefault="00D16CBF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2. 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地点：</w:t>
      </w:r>
      <w:r w:rsidR="000B2CF7">
        <w:rPr>
          <w:rFonts w:ascii="宋体" w:eastAsia="宋体" w:hAnsi="宋体" w:cs="宋体" w:hint="eastAsia"/>
          <w:color w:val="000000"/>
          <w:kern w:val="0"/>
          <w:szCs w:val="21"/>
        </w:rPr>
        <w:t>河北省保定市七一中路1305号中国地质调查局水文地质环境地质调查中心</w:t>
      </w:r>
      <w:r w:rsidR="00BA289A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D6F5A" w:rsidRPr="00BA289A" w:rsidRDefault="00D16CBF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3. </w:t>
      </w:r>
      <w:r w:rsidR="004D6F5A" w:rsidRPr="004D6F5A">
        <w:rPr>
          <w:rFonts w:ascii="宋体" w:eastAsia="宋体" w:hAnsi="宋体" w:cs="宋体" w:hint="eastAsia"/>
          <w:color w:val="000000"/>
          <w:kern w:val="0"/>
          <w:szCs w:val="21"/>
        </w:rPr>
        <w:t>报名所需材料：</w:t>
      </w:r>
      <w:r w:rsidR="00CD1D23" w:rsidRPr="004E0605">
        <w:rPr>
          <w:rFonts w:ascii="宋体" w:eastAsia="宋体" w:hAnsi="宋体" w:cs="宋体" w:hint="eastAsia"/>
          <w:color w:val="000000"/>
          <w:kern w:val="0"/>
          <w:szCs w:val="21"/>
        </w:rPr>
        <w:t>参照附件1填写《委托业务遴选报名表》进行遴选报名，提</w:t>
      </w:r>
      <w:r w:rsidR="00CD1D23">
        <w:rPr>
          <w:rFonts w:ascii="宋体" w:eastAsia="宋体" w:hAnsi="宋体" w:cs="宋体" w:hint="eastAsia"/>
          <w:color w:val="000000"/>
          <w:kern w:val="0"/>
          <w:szCs w:val="21"/>
        </w:rPr>
        <w:t>交报名表时，</w:t>
      </w:r>
      <w:r w:rsidR="00F71D12" w:rsidRPr="00BA289A">
        <w:rPr>
          <w:rFonts w:ascii="宋体" w:eastAsia="宋体" w:hAnsi="宋体" w:cs="宋体" w:hint="eastAsia"/>
          <w:color w:val="000000" w:themeColor="text1"/>
          <w:kern w:val="0"/>
          <w:szCs w:val="21"/>
        </w:rPr>
        <w:t>报名单位</w:t>
      </w:r>
      <w:r w:rsidR="004D6F5A" w:rsidRPr="00BA289A">
        <w:rPr>
          <w:rFonts w:ascii="宋体" w:eastAsia="宋体" w:hAnsi="宋体" w:cs="宋体" w:hint="eastAsia"/>
          <w:color w:val="000000" w:themeColor="text1"/>
          <w:kern w:val="0"/>
          <w:szCs w:val="21"/>
        </w:rPr>
        <w:t>须</w:t>
      </w:r>
      <w:r w:rsidR="001C6C8E" w:rsidRPr="00BA289A">
        <w:rPr>
          <w:rFonts w:ascii="宋体" w:eastAsia="宋体" w:hAnsi="宋体" w:cs="宋体" w:hint="eastAsia"/>
          <w:color w:val="000000" w:themeColor="text1"/>
          <w:kern w:val="0"/>
          <w:szCs w:val="21"/>
        </w:rPr>
        <w:t>同时</w:t>
      </w:r>
      <w:r w:rsidR="004D6F5A" w:rsidRPr="00BA289A">
        <w:rPr>
          <w:rFonts w:ascii="宋体" w:eastAsia="宋体" w:hAnsi="宋体" w:cs="宋体" w:hint="eastAsia"/>
          <w:color w:val="000000" w:themeColor="text1"/>
          <w:kern w:val="0"/>
          <w:szCs w:val="21"/>
        </w:rPr>
        <w:t>提供</w:t>
      </w:r>
      <w:r w:rsidR="001C6C8E" w:rsidRPr="00BA289A">
        <w:rPr>
          <w:rFonts w:ascii="宋体" w:eastAsia="宋体" w:hAnsi="宋体" w:cs="宋体" w:hint="eastAsia"/>
          <w:color w:val="000000" w:themeColor="text1"/>
          <w:kern w:val="0"/>
          <w:szCs w:val="21"/>
        </w:rPr>
        <w:t>加盖单位公章的</w:t>
      </w:r>
      <w:r w:rsidR="004D6F5A" w:rsidRPr="00BA289A">
        <w:rPr>
          <w:rFonts w:ascii="宋体" w:eastAsia="宋体" w:hAnsi="宋体" w:cs="宋体" w:hint="eastAsia"/>
          <w:color w:val="000000" w:themeColor="text1"/>
          <w:kern w:val="0"/>
          <w:szCs w:val="21"/>
        </w:rPr>
        <w:t>营业执照复印件</w:t>
      </w:r>
      <w:r w:rsidR="00BA289A" w:rsidRPr="00BA289A">
        <w:rPr>
          <w:rFonts w:ascii="宋体" w:eastAsia="宋体" w:hAnsi="宋体" w:cs="宋体" w:hint="eastAsia"/>
          <w:color w:val="000000" w:themeColor="text1"/>
          <w:kern w:val="0"/>
          <w:szCs w:val="21"/>
        </w:rPr>
        <w:t>。</w:t>
      </w:r>
    </w:p>
    <w:p w:rsidR="004D6F5A" w:rsidRPr="00BA289A" w:rsidRDefault="00D16CBF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A289A">
        <w:rPr>
          <w:rFonts w:ascii="宋体" w:eastAsia="宋体" w:hAnsi="宋体" w:cs="宋体" w:hint="eastAsia"/>
          <w:color w:val="000000" w:themeColor="text1"/>
          <w:kern w:val="0"/>
          <w:szCs w:val="21"/>
        </w:rPr>
        <w:lastRenderedPageBreak/>
        <w:t xml:space="preserve">4. </w:t>
      </w:r>
      <w:r w:rsidR="004D6F5A" w:rsidRPr="00BA289A">
        <w:rPr>
          <w:rFonts w:ascii="宋体" w:eastAsia="宋体" w:hAnsi="宋体" w:cs="宋体" w:hint="eastAsia"/>
          <w:color w:val="000000" w:themeColor="text1"/>
          <w:kern w:val="0"/>
          <w:szCs w:val="21"/>
        </w:rPr>
        <w:t>售价：</w:t>
      </w:r>
      <w:r w:rsidR="00211DB0" w:rsidRPr="00BA289A">
        <w:rPr>
          <w:rFonts w:ascii="宋体" w:eastAsia="宋体" w:hAnsi="宋体" w:cs="宋体" w:hint="eastAsia"/>
          <w:color w:val="000000" w:themeColor="text1"/>
          <w:kern w:val="0"/>
          <w:szCs w:val="21"/>
        </w:rPr>
        <w:t>公告文件免费发售，不收取费用</w:t>
      </w:r>
      <w:r w:rsidR="004D6F5A" w:rsidRPr="00BA289A">
        <w:rPr>
          <w:rFonts w:ascii="宋体" w:eastAsia="宋体" w:hAnsi="宋体" w:cs="宋体" w:hint="eastAsia"/>
          <w:color w:val="000000" w:themeColor="text1"/>
          <w:kern w:val="0"/>
          <w:szCs w:val="21"/>
        </w:rPr>
        <w:t>（如需邮购，邮费自负，采购机构对邮寄过程中的遗失或者延误不负责任）；</w:t>
      </w:r>
    </w:p>
    <w:p w:rsidR="00BA289A" w:rsidRDefault="00BA289A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 w:rsidRPr="00BA289A">
        <w:rPr>
          <w:rFonts w:ascii="宋体" w:eastAsia="宋体" w:hAnsi="宋体" w:cs="宋体" w:hint="eastAsia"/>
          <w:color w:val="000000" w:themeColor="text1"/>
          <w:kern w:val="0"/>
          <w:szCs w:val="21"/>
        </w:rPr>
        <w:t>5. 报名单位收到采购单位发送的公告文件</w:t>
      </w:r>
      <w:r w:rsidR="00B00B0A">
        <w:rPr>
          <w:rFonts w:ascii="宋体" w:eastAsia="宋体" w:hAnsi="宋体" w:cs="宋体" w:hint="eastAsia"/>
          <w:color w:val="000000"/>
          <w:kern w:val="0"/>
          <w:szCs w:val="21"/>
        </w:rPr>
        <w:t>后，未经采供人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书面允许不得以任何方式泄露给第三方，否则</w:t>
      </w:r>
      <w:r w:rsidR="00BA44CC">
        <w:rPr>
          <w:rFonts w:ascii="宋体" w:eastAsia="宋体" w:hAnsi="宋体" w:cs="宋体" w:hint="eastAsia"/>
          <w:color w:val="000000"/>
          <w:kern w:val="0"/>
          <w:szCs w:val="21"/>
        </w:rPr>
        <w:t>承担由此引起的一切责任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BA289A" w:rsidRDefault="00BA44CC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6</w:t>
      </w:r>
      <w:r w:rsidR="00BA289A">
        <w:rPr>
          <w:rFonts w:ascii="宋体" w:eastAsia="宋体" w:hAnsi="宋体" w:cs="宋体" w:hint="eastAsia"/>
          <w:color w:val="000000"/>
          <w:kern w:val="0"/>
          <w:szCs w:val="21"/>
        </w:rPr>
        <w:t xml:space="preserve">. </w:t>
      </w:r>
      <w:r w:rsidR="00BA289A" w:rsidRPr="004D6F5A">
        <w:rPr>
          <w:rFonts w:ascii="宋体" w:eastAsia="宋体" w:hAnsi="宋体" w:cs="宋体" w:hint="eastAsia"/>
          <w:color w:val="000000"/>
          <w:kern w:val="0"/>
          <w:szCs w:val="21"/>
        </w:rPr>
        <w:t>未按规定获取的磋商文件不受法律保护，由此引起的一切后果，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由</w:t>
      </w:r>
      <w:r w:rsidR="00BA289A">
        <w:rPr>
          <w:rFonts w:ascii="宋体" w:eastAsia="宋体" w:hAnsi="宋体" w:cs="宋体" w:hint="eastAsia"/>
          <w:color w:val="000000"/>
          <w:kern w:val="0"/>
          <w:szCs w:val="21"/>
        </w:rPr>
        <w:t>报名单位</w:t>
      </w:r>
      <w:r w:rsidR="00BA289A" w:rsidRPr="004D6F5A">
        <w:rPr>
          <w:rFonts w:ascii="宋体" w:eastAsia="宋体" w:hAnsi="宋体" w:cs="宋体" w:hint="eastAsia"/>
          <w:color w:val="000000"/>
          <w:kern w:val="0"/>
          <w:szCs w:val="21"/>
        </w:rPr>
        <w:t>自负。</w:t>
      </w:r>
    </w:p>
    <w:p w:rsidR="004D6F5A" w:rsidRPr="00F71D12" w:rsidRDefault="00D16CBF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b/>
          <w:color w:val="000000"/>
          <w:sz w:val="28"/>
          <w:szCs w:val="21"/>
        </w:rPr>
      </w:pPr>
      <w:r>
        <w:rPr>
          <w:rFonts w:hint="eastAsia"/>
          <w:b/>
          <w:color w:val="000000"/>
          <w:sz w:val="28"/>
          <w:szCs w:val="21"/>
        </w:rPr>
        <w:t>六、</w:t>
      </w:r>
      <w:r w:rsidR="004D6F5A" w:rsidRPr="00F71D12">
        <w:rPr>
          <w:rFonts w:hint="eastAsia"/>
          <w:b/>
          <w:color w:val="000000"/>
          <w:sz w:val="28"/>
          <w:szCs w:val="21"/>
        </w:rPr>
        <w:t>磋商文件的询问</w:t>
      </w:r>
    </w:p>
    <w:p w:rsidR="004D6F5A" w:rsidRPr="004D6F5A" w:rsidRDefault="004D6F5A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proofErr w:type="gramStart"/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获得磋商</w:t>
      </w:r>
      <w:proofErr w:type="gramEnd"/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文件的</w:t>
      </w:r>
      <w:r w:rsidR="00F71D12">
        <w:rPr>
          <w:rFonts w:ascii="宋体" w:eastAsia="宋体" w:hAnsi="宋体" w:cs="宋体" w:hint="eastAsia"/>
          <w:color w:val="000000"/>
          <w:kern w:val="0"/>
          <w:szCs w:val="21"/>
        </w:rPr>
        <w:t>报名单位</w:t>
      </w: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凡对本磋商文件提出询问的，请以加盖</w:t>
      </w:r>
      <w:r w:rsidR="00F71D12">
        <w:rPr>
          <w:rFonts w:ascii="宋体" w:eastAsia="宋体" w:hAnsi="宋体" w:cs="宋体" w:hint="eastAsia"/>
          <w:color w:val="000000"/>
          <w:kern w:val="0"/>
          <w:szCs w:val="21"/>
        </w:rPr>
        <w:t>报名单位</w:t>
      </w: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公章的书面文件提出，于磋商文件发售截止时间次日17时前，采用信函、传真或者直接送达的形式（包括电子版文件）通知采购人。</w:t>
      </w:r>
    </w:p>
    <w:p w:rsidR="004D6F5A" w:rsidRPr="00F71D12" w:rsidRDefault="00D16CBF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b/>
          <w:color w:val="000000"/>
          <w:sz w:val="28"/>
          <w:szCs w:val="21"/>
        </w:rPr>
      </w:pPr>
      <w:r>
        <w:rPr>
          <w:rFonts w:hint="eastAsia"/>
          <w:b/>
          <w:color w:val="000000"/>
          <w:sz w:val="28"/>
          <w:szCs w:val="21"/>
        </w:rPr>
        <w:t>七、</w:t>
      </w:r>
      <w:r w:rsidR="00701C0A" w:rsidRPr="00F71D12">
        <w:rPr>
          <w:rFonts w:hint="eastAsia"/>
          <w:b/>
          <w:color w:val="000000"/>
          <w:sz w:val="28"/>
          <w:szCs w:val="21"/>
        </w:rPr>
        <w:t>遴选</w:t>
      </w:r>
      <w:r w:rsidR="004D6F5A" w:rsidRPr="00F71D12">
        <w:rPr>
          <w:rFonts w:hint="eastAsia"/>
          <w:b/>
          <w:color w:val="000000"/>
          <w:sz w:val="28"/>
          <w:szCs w:val="21"/>
        </w:rPr>
        <w:t>时间及地点</w:t>
      </w:r>
    </w:p>
    <w:p w:rsidR="004D6F5A" w:rsidRPr="004D6F5A" w:rsidRDefault="004D6F5A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时间：</w:t>
      </w:r>
      <w:r w:rsidR="00FD08E2">
        <w:rPr>
          <w:rFonts w:ascii="宋体" w:eastAsia="宋体" w:hAnsi="宋体" w:cs="宋体" w:hint="eastAsia"/>
          <w:color w:val="000000"/>
          <w:kern w:val="0"/>
          <w:szCs w:val="21"/>
        </w:rPr>
        <w:t>遴选公告结束后另行通知</w:t>
      </w: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D6F5A" w:rsidRPr="004D6F5A" w:rsidRDefault="004D6F5A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地点：</w:t>
      </w:r>
      <w:r w:rsidR="00701C0A">
        <w:rPr>
          <w:rFonts w:ascii="宋体" w:eastAsia="宋体" w:hAnsi="宋体" w:cs="宋体" w:hint="eastAsia"/>
          <w:color w:val="000000"/>
          <w:kern w:val="0"/>
          <w:szCs w:val="21"/>
        </w:rPr>
        <w:t>河北省保定市七一中路1305号中国地质调查局水文地质环境地质调查中心</w:t>
      </w:r>
      <w:r w:rsidR="00926258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D6F5A" w:rsidRPr="00F71D12" w:rsidRDefault="00D16CBF" w:rsidP="006E3C89">
      <w:pPr>
        <w:pStyle w:val="a5"/>
        <w:shd w:val="clear" w:color="auto" w:fill="FFFFFF"/>
        <w:spacing w:before="90" w:beforeAutospacing="0" w:after="90" w:afterAutospacing="0" w:line="360" w:lineRule="auto"/>
        <w:ind w:firstLine="504"/>
        <w:jc w:val="both"/>
        <w:rPr>
          <w:b/>
          <w:color w:val="000000"/>
          <w:sz w:val="28"/>
          <w:szCs w:val="21"/>
        </w:rPr>
      </w:pPr>
      <w:r>
        <w:rPr>
          <w:rFonts w:hint="eastAsia"/>
          <w:b/>
          <w:color w:val="000000"/>
          <w:sz w:val="28"/>
          <w:szCs w:val="21"/>
        </w:rPr>
        <w:t>八、</w:t>
      </w:r>
      <w:r w:rsidR="004D6F5A" w:rsidRPr="00F71D12">
        <w:rPr>
          <w:rFonts w:hint="eastAsia"/>
          <w:b/>
          <w:color w:val="000000"/>
          <w:sz w:val="28"/>
          <w:szCs w:val="21"/>
        </w:rPr>
        <w:t>联系方式</w:t>
      </w:r>
    </w:p>
    <w:p w:rsidR="004D6F5A" w:rsidRPr="004D6F5A" w:rsidRDefault="004D6F5A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采 购 人：</w:t>
      </w:r>
      <w:r w:rsidR="00F04D24">
        <w:rPr>
          <w:rFonts w:ascii="宋体" w:eastAsia="宋体" w:hAnsi="宋体" w:cs="宋体" w:hint="eastAsia"/>
          <w:color w:val="000000"/>
          <w:kern w:val="0"/>
          <w:szCs w:val="21"/>
        </w:rPr>
        <w:t>中国地质调查局水文地质环境地质调查中心</w:t>
      </w:r>
    </w:p>
    <w:p w:rsidR="004D6F5A" w:rsidRPr="004D6F5A" w:rsidRDefault="004D6F5A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地 址：</w:t>
      </w:r>
      <w:r w:rsidR="00F04D24">
        <w:rPr>
          <w:rFonts w:ascii="宋体" w:eastAsia="宋体" w:hAnsi="宋体" w:cs="宋体" w:hint="eastAsia"/>
          <w:color w:val="000000"/>
          <w:kern w:val="0"/>
          <w:szCs w:val="21"/>
        </w:rPr>
        <w:t>河北省保定市七一中路1305号</w:t>
      </w:r>
    </w:p>
    <w:p w:rsidR="004D6F5A" w:rsidRPr="004D6F5A" w:rsidRDefault="00A31B6F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采购项目联系人：</w:t>
      </w:r>
      <w:r w:rsidR="00E55856">
        <w:rPr>
          <w:rFonts w:ascii="宋体" w:eastAsia="宋体" w:hAnsi="宋体" w:cs="宋体" w:hint="eastAsia"/>
          <w:color w:val="000000"/>
          <w:kern w:val="0"/>
          <w:szCs w:val="21"/>
        </w:rPr>
        <w:t xml:space="preserve">张晓娟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李旭峰</w:t>
      </w:r>
      <w:bookmarkStart w:id="0" w:name="_GoBack"/>
      <w:bookmarkEnd w:id="0"/>
    </w:p>
    <w:p w:rsidR="004D6F5A" w:rsidRDefault="004D6F5A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 xml:space="preserve">电 </w:t>
      </w:r>
      <w:r w:rsidR="00701C0A">
        <w:rPr>
          <w:rFonts w:ascii="宋体" w:eastAsia="宋体" w:hAnsi="宋体" w:cs="宋体" w:hint="eastAsia"/>
          <w:color w:val="000000"/>
          <w:kern w:val="0"/>
          <w:szCs w:val="21"/>
        </w:rPr>
        <w:t xml:space="preserve">   </w:t>
      </w: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话：</w:t>
      </w:r>
      <w:r w:rsidR="00A31B6F">
        <w:rPr>
          <w:rFonts w:ascii="宋体" w:eastAsia="宋体" w:hAnsi="宋体" w:cs="宋体" w:hint="eastAsia"/>
          <w:color w:val="000000"/>
          <w:kern w:val="0"/>
          <w:szCs w:val="21"/>
        </w:rPr>
        <w:t>0312-</w:t>
      </w:r>
      <w:r w:rsidR="00E55856">
        <w:rPr>
          <w:rFonts w:ascii="宋体" w:eastAsia="宋体" w:hAnsi="宋体" w:cs="宋体" w:hint="eastAsia"/>
          <w:color w:val="000000"/>
          <w:kern w:val="0"/>
          <w:szCs w:val="21"/>
        </w:rPr>
        <w:t>5908037；</w:t>
      </w:r>
      <w:r w:rsidR="00A31B6F">
        <w:rPr>
          <w:rFonts w:ascii="宋体" w:eastAsia="宋体" w:hAnsi="宋体" w:cs="宋体" w:hint="eastAsia"/>
          <w:color w:val="000000"/>
          <w:kern w:val="0"/>
          <w:szCs w:val="21"/>
        </w:rPr>
        <w:t>5908609</w:t>
      </w:r>
    </w:p>
    <w:p w:rsidR="00701C0A" w:rsidRPr="004D6F5A" w:rsidRDefault="00701C0A" w:rsidP="006E3C89">
      <w:pPr>
        <w:widowControl/>
        <w:shd w:val="clear" w:color="auto" w:fill="FFFFFF"/>
        <w:spacing w:before="90" w:after="90" w:line="360" w:lineRule="auto"/>
        <w:ind w:firstLine="504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电子邮箱：</w:t>
      </w:r>
      <w:r w:rsidR="00E55856" w:rsidRPr="00E55856">
        <w:rPr>
          <w:rFonts w:ascii="宋体" w:eastAsia="宋体" w:hAnsi="宋体" w:cs="宋体"/>
          <w:color w:val="000000"/>
          <w:kern w:val="0"/>
          <w:szCs w:val="21"/>
        </w:rPr>
        <w:t>1502046428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@</w:t>
      </w:r>
      <w:r w:rsidR="00E55856">
        <w:rPr>
          <w:rFonts w:ascii="宋体" w:eastAsia="宋体" w:hAnsi="宋体" w:cs="宋体" w:hint="eastAsia"/>
          <w:color w:val="000000"/>
          <w:kern w:val="0"/>
          <w:szCs w:val="21"/>
        </w:rPr>
        <w:t>qq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.com</w:t>
      </w:r>
    </w:p>
    <w:p w:rsidR="004D6F5A" w:rsidRPr="004D6F5A" w:rsidRDefault="004D6F5A" w:rsidP="005D5A25">
      <w:pPr>
        <w:widowControl/>
        <w:shd w:val="clear" w:color="auto" w:fill="FFFFFF"/>
        <w:spacing w:before="90" w:after="90" w:line="360" w:lineRule="auto"/>
        <w:ind w:firstLine="504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D6F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40C62" w:rsidRDefault="00440C62" w:rsidP="005D5A25">
      <w:pPr>
        <w:widowControl/>
        <w:spacing w:line="360" w:lineRule="auto"/>
        <w:jc w:val="left"/>
      </w:pPr>
      <w:r>
        <w:br w:type="page"/>
      </w:r>
    </w:p>
    <w:p w:rsidR="00CD1D23" w:rsidRPr="00CD1D23" w:rsidRDefault="00CD1D23" w:rsidP="00CD1D23">
      <w:pPr>
        <w:rPr>
          <w:b/>
          <w:sz w:val="24"/>
          <w:szCs w:val="24"/>
        </w:rPr>
      </w:pPr>
      <w:r w:rsidRPr="00CD1D23">
        <w:rPr>
          <w:rFonts w:hint="eastAsia"/>
          <w:b/>
          <w:sz w:val="24"/>
          <w:szCs w:val="24"/>
        </w:rPr>
        <w:lastRenderedPageBreak/>
        <w:t>附件</w:t>
      </w:r>
      <w:r w:rsidRPr="00CD1D23">
        <w:rPr>
          <w:rFonts w:hint="eastAsia"/>
          <w:b/>
          <w:sz w:val="24"/>
          <w:szCs w:val="24"/>
        </w:rPr>
        <w:t>1</w:t>
      </w:r>
      <w:r w:rsidRPr="00CD1D23">
        <w:rPr>
          <w:rFonts w:hint="eastAsia"/>
          <w:b/>
          <w:sz w:val="24"/>
          <w:szCs w:val="24"/>
        </w:rPr>
        <w:t>：</w:t>
      </w:r>
    </w:p>
    <w:p w:rsidR="00CA4AA7" w:rsidRPr="00440C62" w:rsidRDefault="00440C62" w:rsidP="00440C62">
      <w:pPr>
        <w:jc w:val="center"/>
        <w:rPr>
          <w:b/>
          <w:sz w:val="32"/>
        </w:rPr>
      </w:pPr>
      <w:r w:rsidRPr="00440C62">
        <w:rPr>
          <w:rFonts w:hint="eastAsia"/>
          <w:b/>
          <w:sz w:val="32"/>
        </w:rPr>
        <w:t>委托业务</w:t>
      </w:r>
      <w:r>
        <w:rPr>
          <w:rFonts w:hint="eastAsia"/>
          <w:b/>
          <w:sz w:val="32"/>
        </w:rPr>
        <w:t>遴选</w:t>
      </w:r>
      <w:r w:rsidRPr="00440C62">
        <w:rPr>
          <w:rFonts w:hint="eastAsia"/>
          <w:b/>
          <w:sz w:val="32"/>
        </w:rPr>
        <w:t>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708"/>
        <w:gridCol w:w="1560"/>
        <w:gridCol w:w="708"/>
        <w:gridCol w:w="2694"/>
      </w:tblGrid>
      <w:tr w:rsidR="00440C62" w:rsidTr="00CD1D23">
        <w:trPr>
          <w:trHeight w:val="354"/>
        </w:trPr>
        <w:tc>
          <w:tcPr>
            <w:tcW w:w="1526" w:type="dxa"/>
            <w:vAlign w:val="center"/>
          </w:tcPr>
          <w:p w:rsidR="00440C62" w:rsidRDefault="00F71D12" w:rsidP="00245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  <w:r w:rsidR="00440C62" w:rsidRPr="00440C62">
              <w:rPr>
                <w:rFonts w:hint="eastAsia"/>
                <w:b/>
                <w:sz w:val="24"/>
                <w:szCs w:val="24"/>
              </w:rPr>
              <w:t>名称</w:t>
            </w:r>
          </w:p>
          <w:p w:rsidR="00CD1D23" w:rsidRPr="00440C62" w:rsidRDefault="00CD1D23" w:rsidP="00CD1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（公章）</w:t>
            </w:r>
          </w:p>
        </w:tc>
        <w:tc>
          <w:tcPr>
            <w:tcW w:w="6946" w:type="dxa"/>
            <w:gridSpan w:val="5"/>
          </w:tcPr>
          <w:p w:rsidR="00440C62" w:rsidRDefault="00440C62"/>
        </w:tc>
      </w:tr>
      <w:tr w:rsidR="00440C62" w:rsidTr="00CD1D23">
        <w:trPr>
          <w:trHeight w:val="354"/>
        </w:trPr>
        <w:tc>
          <w:tcPr>
            <w:tcW w:w="1526" w:type="dxa"/>
            <w:vAlign w:val="center"/>
          </w:tcPr>
          <w:p w:rsidR="00440C62" w:rsidRPr="00440C62" w:rsidRDefault="00CD1D23" w:rsidP="00CD1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</w:t>
            </w:r>
            <w:r w:rsidR="00440C62"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6946" w:type="dxa"/>
            <w:gridSpan w:val="5"/>
          </w:tcPr>
          <w:p w:rsidR="00440C62" w:rsidRDefault="00440C62"/>
        </w:tc>
      </w:tr>
      <w:tr w:rsidR="00CD1D23" w:rsidTr="00CD1D23">
        <w:trPr>
          <w:trHeight w:val="354"/>
        </w:trPr>
        <w:tc>
          <w:tcPr>
            <w:tcW w:w="1526" w:type="dxa"/>
            <w:vAlign w:val="center"/>
          </w:tcPr>
          <w:p w:rsidR="00CD1D23" w:rsidRDefault="00CD1D23" w:rsidP="00CD1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276" w:type="dxa"/>
          </w:tcPr>
          <w:p w:rsidR="00CD1D23" w:rsidRDefault="00CD1D23"/>
        </w:tc>
        <w:tc>
          <w:tcPr>
            <w:tcW w:w="708" w:type="dxa"/>
            <w:vAlign w:val="center"/>
          </w:tcPr>
          <w:p w:rsidR="00CD1D23" w:rsidRDefault="00CD1D23" w:rsidP="00CD1D23">
            <w:pPr>
              <w:jc w:val="center"/>
              <w:rPr>
                <w:b/>
              </w:rPr>
            </w:pPr>
            <w:r w:rsidRPr="00CD1D23">
              <w:rPr>
                <w:rFonts w:hint="eastAsia"/>
                <w:b/>
              </w:rPr>
              <w:t>联系</w:t>
            </w:r>
          </w:p>
          <w:p w:rsidR="00CD1D23" w:rsidRPr="00CD1D23" w:rsidRDefault="00CD1D23" w:rsidP="00CD1D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560" w:type="dxa"/>
          </w:tcPr>
          <w:p w:rsidR="00CD1D23" w:rsidRDefault="00CD1D23"/>
        </w:tc>
        <w:tc>
          <w:tcPr>
            <w:tcW w:w="708" w:type="dxa"/>
            <w:vAlign w:val="center"/>
          </w:tcPr>
          <w:p w:rsidR="00CD1D23" w:rsidRPr="00CD1D23" w:rsidRDefault="00CD1D23" w:rsidP="00CD1D23">
            <w:pPr>
              <w:jc w:val="center"/>
              <w:rPr>
                <w:b/>
              </w:rPr>
            </w:pPr>
            <w:r w:rsidRPr="00CD1D23">
              <w:rPr>
                <w:rFonts w:hint="eastAsia"/>
                <w:b/>
              </w:rPr>
              <w:t>电子</w:t>
            </w:r>
          </w:p>
          <w:p w:rsidR="00CD1D23" w:rsidRPr="00CD1D23" w:rsidRDefault="00CD1D23" w:rsidP="00CD1D23">
            <w:pPr>
              <w:jc w:val="center"/>
              <w:rPr>
                <w:b/>
              </w:rPr>
            </w:pPr>
            <w:r w:rsidRPr="00CD1D23">
              <w:rPr>
                <w:rFonts w:hint="eastAsia"/>
                <w:b/>
              </w:rPr>
              <w:t>邮箱</w:t>
            </w:r>
          </w:p>
        </w:tc>
        <w:tc>
          <w:tcPr>
            <w:tcW w:w="2694" w:type="dxa"/>
          </w:tcPr>
          <w:p w:rsidR="00CD1D23" w:rsidRDefault="00CD1D23"/>
        </w:tc>
      </w:tr>
      <w:tr w:rsidR="00440C62" w:rsidTr="00CD1D23">
        <w:trPr>
          <w:trHeight w:val="274"/>
        </w:trPr>
        <w:tc>
          <w:tcPr>
            <w:tcW w:w="1526" w:type="dxa"/>
            <w:vAlign w:val="center"/>
          </w:tcPr>
          <w:p w:rsidR="00440C62" w:rsidRPr="00440C62" w:rsidRDefault="002454B2" w:rsidP="00CD1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946" w:type="dxa"/>
            <w:gridSpan w:val="5"/>
          </w:tcPr>
          <w:p w:rsidR="00440C62" w:rsidRDefault="00440C62"/>
        </w:tc>
      </w:tr>
      <w:tr w:rsidR="00440C62" w:rsidTr="00CD1D23">
        <w:trPr>
          <w:trHeight w:val="378"/>
        </w:trPr>
        <w:tc>
          <w:tcPr>
            <w:tcW w:w="1526" w:type="dxa"/>
            <w:vAlign w:val="center"/>
          </w:tcPr>
          <w:p w:rsidR="00440C62" w:rsidRPr="00440C62" w:rsidRDefault="002454B2" w:rsidP="00CD1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  <w:r w:rsidR="00440C62" w:rsidRPr="00440C62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5"/>
          </w:tcPr>
          <w:p w:rsidR="00440C62" w:rsidRDefault="00440C62"/>
        </w:tc>
      </w:tr>
      <w:tr w:rsidR="00440C62" w:rsidTr="00CD1D23">
        <w:trPr>
          <w:trHeight w:val="9439"/>
        </w:trPr>
        <w:tc>
          <w:tcPr>
            <w:tcW w:w="1526" w:type="dxa"/>
            <w:vAlign w:val="center"/>
          </w:tcPr>
          <w:p w:rsidR="00440C62" w:rsidRPr="00440C62" w:rsidRDefault="00440C62" w:rsidP="00CD1D23">
            <w:pPr>
              <w:jc w:val="center"/>
              <w:rPr>
                <w:b/>
                <w:sz w:val="24"/>
                <w:szCs w:val="24"/>
              </w:rPr>
            </w:pPr>
            <w:r w:rsidRPr="00440C62">
              <w:rPr>
                <w:rFonts w:hint="eastAsia"/>
                <w:b/>
                <w:sz w:val="24"/>
                <w:szCs w:val="24"/>
              </w:rPr>
              <w:t>单位能力与主要业绩简介（限</w:t>
            </w:r>
            <w:r w:rsidR="00CD1D23">
              <w:rPr>
                <w:rFonts w:hint="eastAsia"/>
                <w:b/>
                <w:sz w:val="24"/>
                <w:szCs w:val="24"/>
              </w:rPr>
              <w:t>8</w:t>
            </w:r>
            <w:r w:rsidRPr="00440C62">
              <w:rPr>
                <w:rFonts w:hint="eastAsia"/>
                <w:b/>
                <w:sz w:val="24"/>
                <w:szCs w:val="24"/>
              </w:rPr>
              <w:t>00</w:t>
            </w:r>
            <w:r w:rsidRPr="00440C62">
              <w:rPr>
                <w:rFonts w:hint="eastAsia"/>
                <w:b/>
                <w:sz w:val="24"/>
                <w:szCs w:val="24"/>
              </w:rPr>
              <w:t>字）</w:t>
            </w:r>
          </w:p>
        </w:tc>
        <w:tc>
          <w:tcPr>
            <w:tcW w:w="6946" w:type="dxa"/>
            <w:gridSpan w:val="5"/>
          </w:tcPr>
          <w:p w:rsidR="00440C62" w:rsidRPr="00CD1D23" w:rsidRDefault="00440C62"/>
        </w:tc>
      </w:tr>
    </w:tbl>
    <w:p w:rsidR="00440C62" w:rsidRPr="00CA4AA7" w:rsidRDefault="00CD1D23">
      <w:r w:rsidRPr="00CD1D23">
        <w:rPr>
          <w:rFonts w:hint="eastAsia"/>
          <w:b/>
        </w:rPr>
        <w:t>说明：</w:t>
      </w:r>
      <w:r>
        <w:rPr>
          <w:rFonts w:hint="eastAsia"/>
        </w:rPr>
        <w:t>提交遴选报名表时，</w:t>
      </w:r>
      <w:r w:rsidR="00634C94">
        <w:rPr>
          <w:rFonts w:hint="eastAsia"/>
        </w:rPr>
        <w:t>一并提供</w:t>
      </w:r>
      <w:r>
        <w:rPr>
          <w:rFonts w:hint="eastAsia"/>
        </w:rPr>
        <w:t>加盖单位公章的</w:t>
      </w:r>
      <w:r w:rsidR="00F71D12">
        <w:rPr>
          <w:rFonts w:hint="eastAsia"/>
        </w:rPr>
        <w:t>报名单位</w:t>
      </w:r>
      <w:r w:rsidRPr="000B2CF7">
        <w:rPr>
          <w:rFonts w:ascii="宋体" w:eastAsia="宋体" w:hAnsi="宋体" w:cs="宋体" w:hint="eastAsia"/>
          <w:color w:val="000000"/>
          <w:kern w:val="0"/>
          <w:szCs w:val="21"/>
        </w:rPr>
        <w:t>营业执照复印件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sectPr w:rsidR="00440C62" w:rsidRPr="00CA4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BA" w:rsidRDefault="007514BA" w:rsidP="00CA4AA7">
      <w:r>
        <w:separator/>
      </w:r>
    </w:p>
  </w:endnote>
  <w:endnote w:type="continuationSeparator" w:id="0">
    <w:p w:rsidR="007514BA" w:rsidRDefault="007514BA" w:rsidP="00CA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BA" w:rsidRDefault="007514BA" w:rsidP="00CA4AA7">
      <w:r>
        <w:separator/>
      </w:r>
    </w:p>
  </w:footnote>
  <w:footnote w:type="continuationSeparator" w:id="0">
    <w:p w:rsidR="007514BA" w:rsidRDefault="007514BA" w:rsidP="00CA4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E2"/>
    <w:rsid w:val="000000E2"/>
    <w:rsid w:val="00040EAF"/>
    <w:rsid w:val="00060031"/>
    <w:rsid w:val="000809D8"/>
    <w:rsid w:val="000B2CF7"/>
    <w:rsid w:val="00104BC6"/>
    <w:rsid w:val="00122C60"/>
    <w:rsid w:val="001627DD"/>
    <w:rsid w:val="00180902"/>
    <w:rsid w:val="001C6C8E"/>
    <w:rsid w:val="00211DB0"/>
    <w:rsid w:val="00213F56"/>
    <w:rsid w:val="002454B2"/>
    <w:rsid w:val="002D0934"/>
    <w:rsid w:val="00301F68"/>
    <w:rsid w:val="003B4D6B"/>
    <w:rsid w:val="003C1396"/>
    <w:rsid w:val="00440C62"/>
    <w:rsid w:val="004D6F5A"/>
    <w:rsid w:val="004E0605"/>
    <w:rsid w:val="004E744D"/>
    <w:rsid w:val="005332BD"/>
    <w:rsid w:val="005B58BB"/>
    <w:rsid w:val="005C5848"/>
    <w:rsid w:val="005D0E0E"/>
    <w:rsid w:val="005D5A25"/>
    <w:rsid w:val="00634C94"/>
    <w:rsid w:val="00664BA0"/>
    <w:rsid w:val="006D04E5"/>
    <w:rsid w:val="006D5EAD"/>
    <w:rsid w:val="006E3C89"/>
    <w:rsid w:val="00701C0A"/>
    <w:rsid w:val="00702690"/>
    <w:rsid w:val="007030BF"/>
    <w:rsid w:val="007514BA"/>
    <w:rsid w:val="00793446"/>
    <w:rsid w:val="008177B1"/>
    <w:rsid w:val="008A2A34"/>
    <w:rsid w:val="00923937"/>
    <w:rsid w:val="00926258"/>
    <w:rsid w:val="009702FE"/>
    <w:rsid w:val="009E304A"/>
    <w:rsid w:val="00A31B6F"/>
    <w:rsid w:val="00A76E7D"/>
    <w:rsid w:val="00AD0796"/>
    <w:rsid w:val="00AE6445"/>
    <w:rsid w:val="00B00B0A"/>
    <w:rsid w:val="00B22FBC"/>
    <w:rsid w:val="00BA289A"/>
    <w:rsid w:val="00BA44CC"/>
    <w:rsid w:val="00C000E5"/>
    <w:rsid w:val="00C06B00"/>
    <w:rsid w:val="00C87B86"/>
    <w:rsid w:val="00CA4AA7"/>
    <w:rsid w:val="00CC29AC"/>
    <w:rsid w:val="00CD1D23"/>
    <w:rsid w:val="00CF04F8"/>
    <w:rsid w:val="00D16CBF"/>
    <w:rsid w:val="00D37074"/>
    <w:rsid w:val="00DA1C1D"/>
    <w:rsid w:val="00E15FDB"/>
    <w:rsid w:val="00E55856"/>
    <w:rsid w:val="00EA605D"/>
    <w:rsid w:val="00EB0B1E"/>
    <w:rsid w:val="00F04D24"/>
    <w:rsid w:val="00F71D12"/>
    <w:rsid w:val="00F87F4C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A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CA4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40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87B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7B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A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CA4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40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87B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7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水环地调中心</dc:creator>
  <cp:lastModifiedBy>范基姣</cp:lastModifiedBy>
  <cp:revision>47</cp:revision>
  <cp:lastPrinted>2019-04-24T08:40:00Z</cp:lastPrinted>
  <dcterms:created xsi:type="dcterms:W3CDTF">2019-04-23T00:42:00Z</dcterms:created>
  <dcterms:modified xsi:type="dcterms:W3CDTF">2019-04-25T02:24:00Z</dcterms:modified>
</cp:coreProperties>
</file>