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107" w:rsidRDefault="007E1107" w:rsidP="007E1107">
      <w:pPr>
        <w:pStyle w:val="a3"/>
        <w:tabs>
          <w:tab w:val="left" w:pos="4389"/>
          <w:tab w:val="left" w:pos="6840"/>
        </w:tabs>
        <w:spacing w:after="0" w:line="360" w:lineRule="auto"/>
        <w:ind w:right="798" w:firstLineChars="0" w:firstLine="0"/>
        <w:jc w:val="left"/>
        <w:rPr>
          <w:rFonts w:hint="eastAsia"/>
          <w:spacing w:val="-2"/>
        </w:rPr>
      </w:pPr>
      <w:r>
        <w:rPr>
          <w:rFonts w:hint="eastAsia"/>
          <w:spacing w:val="-2"/>
        </w:rPr>
        <w:t>附件</w:t>
      </w:r>
      <w:r>
        <w:rPr>
          <w:spacing w:val="-2"/>
        </w:rPr>
        <w:t>：</w:t>
      </w:r>
    </w:p>
    <w:p w:rsidR="007E1107" w:rsidRPr="00225BD8" w:rsidRDefault="007E1107" w:rsidP="007E1107">
      <w:pPr>
        <w:overflowPunct w:val="0"/>
        <w:autoSpaceDE w:val="0"/>
        <w:autoSpaceDN w:val="0"/>
        <w:spacing w:line="400" w:lineRule="atLeast"/>
        <w:jc w:val="left"/>
        <w:rPr>
          <w:rFonts w:ascii="宋体" w:hAnsi="宋体"/>
          <w:sz w:val="24"/>
        </w:rPr>
      </w:pPr>
    </w:p>
    <w:p w:rsidR="007E1107" w:rsidRPr="00225BD8" w:rsidRDefault="007E1107" w:rsidP="007E1107">
      <w:pPr>
        <w:spacing w:after="0"/>
        <w:jc w:val="center"/>
        <w:rPr>
          <w:rFonts w:ascii="黑体" w:eastAsia="黑体" w:hAnsi="黑体"/>
          <w:b/>
          <w:sz w:val="30"/>
          <w:szCs w:val="30"/>
        </w:rPr>
      </w:pPr>
      <w:r w:rsidRPr="00225BD8">
        <w:rPr>
          <w:rFonts w:ascii="黑体" w:eastAsia="黑体" w:hAnsi="黑体" w:hint="eastAsia"/>
          <w:b/>
          <w:sz w:val="30"/>
          <w:szCs w:val="30"/>
        </w:rPr>
        <w:t>中国经济改革促进与能力加强项目（TCC6）</w:t>
      </w:r>
    </w:p>
    <w:p w:rsidR="007E1107" w:rsidRPr="00225BD8" w:rsidRDefault="007E1107" w:rsidP="007E1107">
      <w:pPr>
        <w:spacing w:after="0"/>
        <w:jc w:val="center"/>
        <w:rPr>
          <w:rFonts w:ascii="黑体" w:eastAsia="黑体" w:hAnsi="黑体"/>
          <w:b/>
          <w:sz w:val="30"/>
          <w:szCs w:val="30"/>
        </w:rPr>
      </w:pPr>
      <w:bookmarkStart w:id="0" w:name="_GoBack"/>
      <w:bookmarkEnd w:id="0"/>
      <w:r w:rsidRPr="00225BD8">
        <w:rPr>
          <w:rFonts w:ascii="黑体" w:eastAsia="黑体" w:hAnsi="黑体" w:hint="eastAsia"/>
          <w:b/>
          <w:sz w:val="30"/>
          <w:szCs w:val="30"/>
        </w:rPr>
        <w:t>提高中国能源资源利用效率的政策和措施研究子项目</w:t>
      </w:r>
    </w:p>
    <w:p w:rsidR="007E1107" w:rsidRPr="00225BD8" w:rsidRDefault="007E1107" w:rsidP="007E1107">
      <w:pPr>
        <w:spacing w:after="0"/>
        <w:jc w:val="center"/>
        <w:rPr>
          <w:rFonts w:ascii="黑体" w:eastAsia="黑体" w:hAnsi="黑体"/>
          <w:b/>
          <w:sz w:val="30"/>
          <w:szCs w:val="30"/>
        </w:rPr>
      </w:pPr>
      <w:r w:rsidRPr="00225BD8">
        <w:rPr>
          <w:rFonts w:ascii="黑体" w:eastAsia="黑体" w:hAnsi="黑体" w:hint="eastAsia"/>
          <w:b/>
          <w:sz w:val="30"/>
          <w:szCs w:val="30"/>
        </w:rPr>
        <w:t>能源</w:t>
      </w:r>
      <w:r w:rsidRPr="00225BD8">
        <w:rPr>
          <w:rFonts w:ascii="黑体" w:eastAsia="黑体" w:hAnsi="黑体"/>
          <w:b/>
          <w:sz w:val="30"/>
          <w:szCs w:val="30"/>
        </w:rPr>
        <w:t>资源利用效率提升的管理政策研究</w:t>
      </w:r>
      <w:r w:rsidRPr="00225BD8">
        <w:rPr>
          <w:rFonts w:ascii="黑体" w:eastAsia="黑体" w:hAnsi="黑体" w:hint="eastAsia"/>
          <w:b/>
          <w:sz w:val="30"/>
          <w:szCs w:val="30"/>
        </w:rPr>
        <w:t>工作任务大纲</w:t>
      </w:r>
    </w:p>
    <w:p w:rsidR="007E1107" w:rsidRPr="00225BD8" w:rsidRDefault="007E1107" w:rsidP="007E1107">
      <w:pPr>
        <w:spacing w:line="520" w:lineRule="exact"/>
        <w:jc w:val="center"/>
        <w:rPr>
          <w:rFonts w:ascii="宋体" w:hAnsi="宋体"/>
          <w:sz w:val="24"/>
        </w:rPr>
      </w:pP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hint="eastAsia"/>
          <w:spacing w:val="4"/>
          <w:kern w:val="0"/>
          <w:sz w:val="24"/>
        </w:rPr>
        <w:t>经财政部批准，自然</w:t>
      </w:r>
      <w:r w:rsidRPr="00225BD8">
        <w:rPr>
          <w:rFonts w:ascii="宋体" w:hAnsi="宋体"/>
          <w:spacing w:val="4"/>
          <w:kern w:val="0"/>
          <w:sz w:val="24"/>
        </w:rPr>
        <w:t>资源部</w:t>
      </w:r>
      <w:r w:rsidRPr="00225BD8">
        <w:rPr>
          <w:rFonts w:ascii="宋体" w:hAnsi="宋体" w:hint="eastAsia"/>
          <w:spacing w:val="4"/>
          <w:kern w:val="0"/>
          <w:sz w:val="24"/>
        </w:rPr>
        <w:t>中国</w:t>
      </w:r>
      <w:r w:rsidRPr="00225BD8">
        <w:rPr>
          <w:rFonts w:ascii="宋体" w:hAnsi="宋体"/>
          <w:spacing w:val="4"/>
          <w:kern w:val="0"/>
          <w:sz w:val="24"/>
        </w:rPr>
        <w:t>地质调查局</w:t>
      </w:r>
      <w:r w:rsidRPr="00225BD8">
        <w:rPr>
          <w:rFonts w:ascii="宋体" w:hAnsi="宋体" w:hint="eastAsia"/>
          <w:spacing w:val="4"/>
          <w:kern w:val="0"/>
          <w:sz w:val="24"/>
        </w:rPr>
        <w:t>正在执行世界银行贷款“中国经济改革促进与能力加强项目”中“提高中国能源资源利用效率的政策和措施研究”子项目。该子项目的目标是为</w:t>
      </w:r>
      <w:r w:rsidRPr="00225BD8">
        <w:rPr>
          <w:rFonts w:ascii="宋体" w:hAnsi="宋体"/>
          <w:spacing w:val="4"/>
          <w:kern w:val="0"/>
          <w:sz w:val="24"/>
        </w:rPr>
        <w:t>提高我国能源资源利用效率，推动经济发展质量变革、效率变革</w:t>
      </w:r>
      <w:r w:rsidRPr="00225BD8">
        <w:rPr>
          <w:rFonts w:ascii="宋体" w:hAnsi="宋体" w:hint="eastAsia"/>
          <w:spacing w:val="4"/>
          <w:kern w:val="0"/>
          <w:sz w:val="24"/>
        </w:rPr>
        <w:t>、</w:t>
      </w:r>
      <w:r w:rsidRPr="00225BD8">
        <w:rPr>
          <w:rFonts w:ascii="宋体" w:hAnsi="宋体"/>
          <w:spacing w:val="4"/>
          <w:kern w:val="0"/>
          <w:sz w:val="24"/>
        </w:rPr>
        <w:t>动力变革，提高全要素生产率，</w:t>
      </w:r>
      <w:r w:rsidRPr="00225BD8">
        <w:rPr>
          <w:rFonts w:ascii="宋体" w:hAnsi="宋体" w:hint="eastAsia"/>
          <w:spacing w:val="4"/>
          <w:kern w:val="0"/>
          <w:sz w:val="24"/>
        </w:rPr>
        <w:t>拟从</w:t>
      </w:r>
      <w:r w:rsidRPr="00225BD8">
        <w:rPr>
          <w:rFonts w:ascii="宋体" w:hAnsi="宋体"/>
          <w:spacing w:val="4"/>
          <w:kern w:val="0"/>
          <w:sz w:val="24"/>
        </w:rPr>
        <w:t>能源资源效率提升的管理政策、结构调整和技术政策开展研究</w:t>
      </w:r>
      <w:r w:rsidRPr="00225BD8">
        <w:rPr>
          <w:rFonts w:ascii="宋体" w:hAnsi="宋体" w:hint="eastAsia"/>
          <w:spacing w:val="4"/>
          <w:kern w:val="0"/>
          <w:sz w:val="24"/>
        </w:rPr>
        <w:t>。为此，自然</w:t>
      </w:r>
      <w:r w:rsidRPr="00225BD8">
        <w:rPr>
          <w:rFonts w:ascii="宋体" w:hAnsi="宋体"/>
          <w:spacing w:val="4"/>
          <w:kern w:val="0"/>
          <w:sz w:val="24"/>
        </w:rPr>
        <w:t>资源部</w:t>
      </w:r>
      <w:r w:rsidRPr="00225BD8">
        <w:rPr>
          <w:rFonts w:ascii="宋体" w:hAnsi="宋体" w:hint="eastAsia"/>
          <w:spacing w:val="4"/>
          <w:kern w:val="0"/>
          <w:sz w:val="24"/>
        </w:rPr>
        <w:t>中国地质</w:t>
      </w:r>
      <w:r w:rsidRPr="00225BD8">
        <w:rPr>
          <w:rFonts w:ascii="宋体" w:hAnsi="宋体"/>
          <w:spacing w:val="4"/>
          <w:kern w:val="0"/>
          <w:sz w:val="24"/>
        </w:rPr>
        <w:t>调查局</w:t>
      </w:r>
      <w:r w:rsidRPr="00225BD8">
        <w:rPr>
          <w:rFonts w:ascii="宋体" w:hAnsi="宋体" w:hint="eastAsia"/>
          <w:spacing w:val="4"/>
          <w:kern w:val="0"/>
          <w:sz w:val="24"/>
        </w:rPr>
        <w:t>希望聘请咨询机构，就能源资源利用效率提升的管理政策开展研究。</w:t>
      </w:r>
    </w:p>
    <w:p w:rsidR="007E1107" w:rsidRPr="00225BD8" w:rsidRDefault="007E1107" w:rsidP="007E1107">
      <w:pPr>
        <w:overflowPunct w:val="0"/>
        <w:autoSpaceDE w:val="0"/>
        <w:autoSpaceDN w:val="0"/>
        <w:spacing w:line="360" w:lineRule="auto"/>
        <w:ind w:firstLineChars="200" w:firstLine="498"/>
        <w:rPr>
          <w:rFonts w:ascii="宋体" w:hAnsi="宋体"/>
          <w:b/>
          <w:spacing w:val="4"/>
          <w:kern w:val="0"/>
          <w:sz w:val="24"/>
        </w:rPr>
      </w:pPr>
      <w:r w:rsidRPr="00225BD8">
        <w:rPr>
          <w:rFonts w:ascii="宋体" w:hAnsi="宋体" w:hint="eastAsia"/>
          <w:b/>
          <w:spacing w:val="4"/>
          <w:kern w:val="0"/>
          <w:sz w:val="24"/>
        </w:rPr>
        <w:t>一、背景</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spacing w:val="4"/>
          <w:kern w:val="0"/>
          <w:sz w:val="24"/>
        </w:rPr>
        <w:t>1</w:t>
      </w:r>
      <w:r w:rsidRPr="00225BD8">
        <w:rPr>
          <w:rFonts w:ascii="宋体" w:hAnsi="宋体" w:hint="eastAsia"/>
          <w:spacing w:val="4"/>
          <w:kern w:val="0"/>
          <w:sz w:val="24"/>
        </w:rPr>
        <w:t>.项目基本</w:t>
      </w:r>
      <w:r w:rsidRPr="00225BD8">
        <w:rPr>
          <w:rFonts w:ascii="宋体" w:hAnsi="宋体"/>
          <w:spacing w:val="4"/>
          <w:kern w:val="0"/>
          <w:sz w:val="24"/>
        </w:rPr>
        <w:t>情况</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hint="eastAsia"/>
          <w:spacing w:val="4"/>
          <w:kern w:val="0"/>
          <w:sz w:val="24"/>
        </w:rPr>
        <w:t>中国经济改革促进与能力加强项目（TCC6）中的“提高中国能源资源利用效率的政策和措施研究”子项目是</w:t>
      </w:r>
      <w:r w:rsidRPr="00225BD8">
        <w:rPr>
          <w:rFonts w:ascii="宋体" w:hAnsi="宋体"/>
          <w:spacing w:val="4"/>
          <w:kern w:val="0"/>
          <w:sz w:val="24"/>
        </w:rPr>
        <w:t>由</w:t>
      </w:r>
      <w:r w:rsidRPr="00225BD8">
        <w:rPr>
          <w:rFonts w:ascii="宋体" w:hAnsi="宋体" w:hint="eastAsia"/>
          <w:spacing w:val="4"/>
          <w:kern w:val="0"/>
          <w:sz w:val="24"/>
        </w:rPr>
        <w:t>自然资源部中国地质调查局负责</w:t>
      </w:r>
      <w:r w:rsidRPr="00225BD8">
        <w:rPr>
          <w:rFonts w:ascii="宋体" w:hAnsi="宋体"/>
          <w:spacing w:val="4"/>
          <w:kern w:val="0"/>
          <w:sz w:val="24"/>
        </w:rPr>
        <w:t>并实施的</w:t>
      </w:r>
      <w:r w:rsidRPr="00225BD8">
        <w:rPr>
          <w:rFonts w:ascii="宋体" w:hAnsi="宋体" w:hint="eastAsia"/>
          <w:spacing w:val="4"/>
          <w:kern w:val="0"/>
          <w:sz w:val="24"/>
        </w:rPr>
        <w:t>世界银行贷款的政策研究类项目，研究周期为</w:t>
      </w:r>
      <w:r w:rsidRPr="00225BD8">
        <w:rPr>
          <w:rFonts w:ascii="宋体" w:hAnsi="宋体"/>
          <w:spacing w:val="4"/>
          <w:kern w:val="0"/>
          <w:sz w:val="24"/>
        </w:rPr>
        <w:t>24</w:t>
      </w:r>
      <w:r w:rsidRPr="00225BD8">
        <w:rPr>
          <w:rFonts w:ascii="宋体" w:hAnsi="宋体" w:hint="eastAsia"/>
          <w:spacing w:val="4"/>
          <w:kern w:val="0"/>
          <w:sz w:val="24"/>
        </w:rPr>
        <w:t>个月。本</w:t>
      </w:r>
      <w:r w:rsidRPr="00225BD8">
        <w:rPr>
          <w:rFonts w:ascii="宋体" w:hAnsi="宋体"/>
          <w:spacing w:val="4"/>
          <w:kern w:val="0"/>
          <w:sz w:val="24"/>
        </w:rPr>
        <w:t>项目</w:t>
      </w:r>
      <w:r w:rsidRPr="00225BD8">
        <w:rPr>
          <w:rFonts w:ascii="宋体" w:hAnsi="宋体" w:hint="eastAsia"/>
          <w:spacing w:val="4"/>
          <w:kern w:val="0"/>
          <w:sz w:val="24"/>
        </w:rPr>
        <w:t>在</w:t>
      </w:r>
      <w:r w:rsidRPr="00225BD8">
        <w:rPr>
          <w:rFonts w:ascii="宋体" w:hAnsi="宋体"/>
          <w:spacing w:val="4"/>
          <w:kern w:val="0"/>
          <w:sz w:val="24"/>
        </w:rPr>
        <w:t>能源资源利用效率</w:t>
      </w:r>
      <w:r w:rsidRPr="00225BD8">
        <w:rPr>
          <w:rFonts w:ascii="宋体" w:hAnsi="宋体" w:hint="eastAsia"/>
          <w:spacing w:val="4"/>
          <w:kern w:val="0"/>
          <w:sz w:val="24"/>
        </w:rPr>
        <w:t>系统调研</w:t>
      </w:r>
      <w:r w:rsidRPr="00225BD8">
        <w:rPr>
          <w:rFonts w:ascii="宋体" w:hAnsi="宋体"/>
          <w:spacing w:val="4"/>
          <w:kern w:val="0"/>
          <w:sz w:val="24"/>
        </w:rPr>
        <w:t>基础上，针对金矿、铁矿、铜矿和石墨</w:t>
      </w:r>
      <w:r w:rsidRPr="00225BD8">
        <w:rPr>
          <w:rFonts w:ascii="宋体" w:hAnsi="宋体" w:hint="eastAsia"/>
          <w:spacing w:val="4"/>
          <w:kern w:val="0"/>
          <w:sz w:val="24"/>
        </w:rPr>
        <w:t>矿山能源</w:t>
      </w:r>
      <w:r w:rsidRPr="00225BD8">
        <w:rPr>
          <w:rFonts w:ascii="宋体" w:hAnsi="宋体"/>
          <w:spacing w:val="4"/>
          <w:kern w:val="0"/>
          <w:sz w:val="24"/>
        </w:rPr>
        <w:t>资源利用效率</w:t>
      </w:r>
      <w:r w:rsidRPr="00225BD8">
        <w:rPr>
          <w:rFonts w:ascii="宋体" w:hAnsi="宋体" w:hint="eastAsia"/>
          <w:spacing w:val="4"/>
          <w:kern w:val="0"/>
          <w:sz w:val="24"/>
        </w:rPr>
        <w:t>中突出</w:t>
      </w:r>
      <w:r w:rsidRPr="00225BD8">
        <w:rPr>
          <w:rFonts w:ascii="宋体" w:hAnsi="宋体"/>
          <w:spacing w:val="4"/>
          <w:kern w:val="0"/>
          <w:sz w:val="24"/>
        </w:rPr>
        <w:t>存在的结构性问题、技术装备</w:t>
      </w:r>
      <w:r w:rsidRPr="00225BD8">
        <w:rPr>
          <w:rFonts w:ascii="宋体" w:hAnsi="宋体" w:hint="eastAsia"/>
          <w:spacing w:val="4"/>
          <w:kern w:val="0"/>
          <w:sz w:val="24"/>
        </w:rPr>
        <w:t>问题</w:t>
      </w:r>
      <w:r w:rsidRPr="00225BD8">
        <w:rPr>
          <w:rFonts w:ascii="宋体" w:hAnsi="宋体"/>
          <w:spacing w:val="4"/>
          <w:kern w:val="0"/>
          <w:sz w:val="24"/>
        </w:rPr>
        <w:t>和</w:t>
      </w:r>
      <w:r w:rsidRPr="00225BD8">
        <w:rPr>
          <w:rFonts w:ascii="宋体" w:hAnsi="宋体" w:hint="eastAsia"/>
          <w:spacing w:val="4"/>
          <w:kern w:val="0"/>
          <w:sz w:val="24"/>
        </w:rPr>
        <w:t>管理</w:t>
      </w:r>
      <w:r w:rsidRPr="00225BD8">
        <w:rPr>
          <w:rFonts w:ascii="宋体" w:hAnsi="宋体"/>
          <w:spacing w:val="4"/>
          <w:kern w:val="0"/>
          <w:sz w:val="24"/>
        </w:rPr>
        <w:t>问题等提出</w:t>
      </w:r>
      <w:r w:rsidRPr="00225BD8">
        <w:rPr>
          <w:rFonts w:ascii="宋体" w:hAnsi="宋体" w:hint="eastAsia"/>
          <w:spacing w:val="4"/>
          <w:kern w:val="0"/>
          <w:sz w:val="24"/>
        </w:rPr>
        <w:t>政策</w:t>
      </w:r>
      <w:r w:rsidRPr="00225BD8">
        <w:rPr>
          <w:rFonts w:ascii="宋体" w:hAnsi="宋体"/>
          <w:spacing w:val="4"/>
          <w:kern w:val="0"/>
          <w:sz w:val="24"/>
        </w:rPr>
        <w:t>体系</w:t>
      </w:r>
      <w:r w:rsidRPr="00225BD8">
        <w:rPr>
          <w:rFonts w:ascii="宋体" w:hAnsi="宋体" w:hint="eastAsia"/>
          <w:spacing w:val="4"/>
          <w:kern w:val="0"/>
          <w:sz w:val="24"/>
        </w:rPr>
        <w:t>和</w:t>
      </w:r>
      <w:r w:rsidRPr="00225BD8">
        <w:rPr>
          <w:rFonts w:ascii="宋体" w:hAnsi="宋体"/>
          <w:spacing w:val="4"/>
          <w:kern w:val="0"/>
          <w:sz w:val="24"/>
        </w:rPr>
        <w:t>措施方案，</w:t>
      </w:r>
      <w:r w:rsidRPr="00225BD8">
        <w:rPr>
          <w:rFonts w:ascii="宋体" w:hAnsi="宋体" w:hint="eastAsia"/>
          <w:spacing w:val="4"/>
          <w:kern w:val="0"/>
          <w:sz w:val="24"/>
        </w:rPr>
        <w:t>提出</w:t>
      </w:r>
      <w:r w:rsidRPr="00225BD8">
        <w:rPr>
          <w:rFonts w:ascii="宋体" w:hAnsi="宋体"/>
          <w:spacing w:val="4"/>
          <w:kern w:val="0"/>
          <w:sz w:val="24"/>
        </w:rPr>
        <w:t>二次</w:t>
      </w:r>
      <w:r w:rsidRPr="00225BD8">
        <w:rPr>
          <w:rFonts w:ascii="宋体" w:hAnsi="宋体" w:hint="eastAsia"/>
          <w:spacing w:val="4"/>
          <w:kern w:val="0"/>
          <w:sz w:val="24"/>
        </w:rPr>
        <w:t>资源</w:t>
      </w:r>
      <w:r w:rsidRPr="00225BD8">
        <w:rPr>
          <w:rFonts w:ascii="宋体" w:hAnsi="宋体"/>
          <w:spacing w:val="4"/>
          <w:kern w:val="0"/>
          <w:sz w:val="24"/>
        </w:rPr>
        <w:t>循环利用工程建议、能源资源集约高效利用工程建议和重大科技攻关建议。</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spacing w:val="4"/>
          <w:kern w:val="0"/>
          <w:sz w:val="24"/>
        </w:rPr>
        <w:t>2</w:t>
      </w:r>
      <w:r w:rsidRPr="00225BD8">
        <w:rPr>
          <w:rFonts w:ascii="宋体" w:hAnsi="宋体" w:hint="eastAsia"/>
          <w:spacing w:val="4"/>
          <w:kern w:val="0"/>
          <w:sz w:val="24"/>
        </w:rPr>
        <w:t>.任务的</w:t>
      </w:r>
      <w:r w:rsidRPr="00225BD8">
        <w:rPr>
          <w:rFonts w:ascii="宋体" w:hAnsi="宋体"/>
          <w:spacing w:val="4"/>
          <w:kern w:val="0"/>
          <w:sz w:val="24"/>
        </w:rPr>
        <w:t>必要性</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hint="eastAsia"/>
          <w:spacing w:val="4"/>
          <w:kern w:val="0"/>
          <w:sz w:val="24"/>
        </w:rPr>
        <w:t>“能源资源利用效率提升的管理</w:t>
      </w:r>
      <w:r w:rsidRPr="00225BD8">
        <w:rPr>
          <w:rFonts w:ascii="宋体" w:hAnsi="宋体"/>
          <w:spacing w:val="4"/>
          <w:kern w:val="0"/>
          <w:sz w:val="24"/>
        </w:rPr>
        <w:t>政策研究</w:t>
      </w:r>
      <w:r w:rsidRPr="00225BD8">
        <w:rPr>
          <w:rFonts w:ascii="宋体" w:hAnsi="宋体" w:hint="eastAsia"/>
          <w:spacing w:val="4"/>
          <w:kern w:val="0"/>
          <w:sz w:val="24"/>
        </w:rPr>
        <w:t>”</w:t>
      </w:r>
      <w:r w:rsidRPr="00225BD8">
        <w:rPr>
          <w:rFonts w:ascii="宋体" w:hAnsi="宋体"/>
          <w:spacing w:val="4"/>
          <w:kern w:val="0"/>
          <w:sz w:val="24"/>
        </w:rPr>
        <w:t>是</w:t>
      </w:r>
      <w:r w:rsidRPr="00225BD8">
        <w:rPr>
          <w:rFonts w:ascii="宋体" w:hAnsi="宋体" w:hint="eastAsia"/>
          <w:spacing w:val="4"/>
          <w:kern w:val="0"/>
          <w:sz w:val="24"/>
        </w:rPr>
        <w:t>子项目调整系列结构、推广创新先进技术装备、改革管理政策与制度“三措并举”研究模式中的一个研究措施，即聚焦政策层面的调查研究。</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hint="eastAsia"/>
          <w:spacing w:val="4"/>
          <w:kern w:val="0"/>
          <w:sz w:val="24"/>
        </w:rPr>
        <w:lastRenderedPageBreak/>
        <w:t>新时代中国社会主要矛盾已经转化为人民日益增长的美好生活需要和不平衡不充分的发展之间的矛盾，需要建立健全绿色低碳循环发展的经济体系，倒逼能源资源开发利用方式转变。新组建</w:t>
      </w:r>
      <w:r w:rsidRPr="00225BD8">
        <w:rPr>
          <w:rFonts w:ascii="宋体" w:hAnsi="宋体"/>
          <w:spacing w:val="4"/>
          <w:kern w:val="0"/>
          <w:sz w:val="24"/>
        </w:rPr>
        <w:t>的自然资源部</w:t>
      </w:r>
      <w:r w:rsidRPr="00225BD8">
        <w:rPr>
          <w:rFonts w:ascii="宋体" w:hAnsi="宋体" w:hint="eastAsia"/>
          <w:spacing w:val="4"/>
          <w:kern w:val="0"/>
          <w:sz w:val="24"/>
        </w:rPr>
        <w:t>，</w:t>
      </w:r>
      <w:r w:rsidRPr="00225BD8">
        <w:rPr>
          <w:rFonts w:ascii="宋体" w:hAnsi="宋体"/>
          <w:spacing w:val="4"/>
          <w:kern w:val="0"/>
          <w:sz w:val="24"/>
        </w:rPr>
        <w:t>在新时代支撑现代化经济体系建设和促进经济高质量发展等方面，需要发挥部门优势</w:t>
      </w:r>
      <w:r w:rsidRPr="00225BD8">
        <w:rPr>
          <w:rFonts w:ascii="宋体" w:hAnsi="宋体" w:hint="eastAsia"/>
          <w:spacing w:val="4"/>
          <w:kern w:val="0"/>
          <w:sz w:val="24"/>
        </w:rPr>
        <w:t>，在技术装备、结构调整和管理改革等方面还有许多问题需要配套</w:t>
      </w:r>
      <w:r w:rsidRPr="00225BD8">
        <w:rPr>
          <w:rFonts w:ascii="宋体" w:hAnsi="宋体"/>
          <w:spacing w:val="4"/>
          <w:kern w:val="0"/>
          <w:sz w:val="24"/>
        </w:rPr>
        <w:t>政策需要研究</w:t>
      </w:r>
      <w:r w:rsidRPr="00225BD8">
        <w:rPr>
          <w:rFonts w:ascii="宋体" w:hAnsi="宋体" w:hint="eastAsia"/>
          <w:spacing w:val="4"/>
          <w:kern w:val="0"/>
          <w:sz w:val="24"/>
        </w:rPr>
        <w:t>，</w:t>
      </w:r>
      <w:r w:rsidRPr="00225BD8">
        <w:rPr>
          <w:rFonts w:ascii="宋体" w:hAnsi="宋体"/>
          <w:spacing w:val="4"/>
          <w:kern w:val="0"/>
          <w:sz w:val="24"/>
        </w:rPr>
        <w:t>并找出</w:t>
      </w:r>
      <w:r w:rsidRPr="00225BD8">
        <w:rPr>
          <w:rFonts w:ascii="宋体" w:hAnsi="宋体" w:hint="eastAsia"/>
          <w:spacing w:val="4"/>
          <w:kern w:val="0"/>
          <w:sz w:val="24"/>
        </w:rPr>
        <w:t>解决之道，同时通过发布相关政策等来</w:t>
      </w:r>
      <w:r w:rsidRPr="00225BD8">
        <w:rPr>
          <w:rFonts w:ascii="宋体" w:hAnsi="宋体"/>
          <w:spacing w:val="4"/>
          <w:kern w:val="0"/>
          <w:sz w:val="24"/>
        </w:rPr>
        <w:t>促进能源</w:t>
      </w:r>
      <w:r w:rsidRPr="00225BD8">
        <w:rPr>
          <w:rFonts w:ascii="宋体" w:hAnsi="宋体" w:hint="eastAsia"/>
          <w:spacing w:val="4"/>
          <w:kern w:val="0"/>
          <w:sz w:val="24"/>
        </w:rPr>
        <w:t>资源高效利用。</w:t>
      </w:r>
    </w:p>
    <w:p w:rsidR="007E1107" w:rsidRPr="00225BD8" w:rsidRDefault="007E1107" w:rsidP="007E1107">
      <w:pPr>
        <w:overflowPunct w:val="0"/>
        <w:autoSpaceDE w:val="0"/>
        <w:autoSpaceDN w:val="0"/>
        <w:spacing w:line="360" w:lineRule="auto"/>
        <w:ind w:firstLineChars="200" w:firstLine="498"/>
        <w:rPr>
          <w:rFonts w:ascii="宋体" w:hAnsi="宋体"/>
          <w:b/>
          <w:spacing w:val="4"/>
          <w:kern w:val="0"/>
          <w:sz w:val="24"/>
        </w:rPr>
      </w:pPr>
      <w:r w:rsidRPr="00225BD8">
        <w:rPr>
          <w:rFonts w:ascii="宋体" w:hAnsi="宋体" w:hint="eastAsia"/>
          <w:b/>
          <w:spacing w:val="4"/>
          <w:kern w:val="0"/>
          <w:sz w:val="24"/>
        </w:rPr>
        <w:t>二、工作目标和范围</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spacing w:val="4"/>
          <w:kern w:val="0"/>
          <w:sz w:val="24"/>
        </w:rPr>
        <w:t>1</w:t>
      </w:r>
      <w:r w:rsidRPr="00225BD8">
        <w:rPr>
          <w:rFonts w:ascii="宋体" w:hAnsi="宋体" w:hint="eastAsia"/>
          <w:spacing w:val="4"/>
          <w:kern w:val="0"/>
          <w:sz w:val="24"/>
        </w:rPr>
        <w:t>.工作</w:t>
      </w:r>
      <w:r w:rsidRPr="00225BD8">
        <w:rPr>
          <w:rFonts w:ascii="宋体" w:hAnsi="宋体"/>
          <w:spacing w:val="4"/>
          <w:kern w:val="0"/>
          <w:sz w:val="24"/>
        </w:rPr>
        <w:t>目标</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hint="eastAsia"/>
          <w:spacing w:val="4"/>
          <w:kern w:val="0"/>
          <w:sz w:val="24"/>
        </w:rPr>
        <w:t>本项任务</w:t>
      </w:r>
      <w:r w:rsidRPr="00225BD8">
        <w:rPr>
          <w:rFonts w:ascii="宋体" w:hAnsi="宋体"/>
          <w:spacing w:val="4"/>
          <w:kern w:val="0"/>
          <w:sz w:val="24"/>
        </w:rPr>
        <w:t>的主要目标是</w:t>
      </w:r>
      <w:r w:rsidRPr="00225BD8">
        <w:rPr>
          <w:rFonts w:ascii="宋体" w:hAnsi="宋体" w:hint="eastAsia"/>
          <w:spacing w:val="4"/>
          <w:kern w:val="0"/>
          <w:sz w:val="24"/>
        </w:rPr>
        <w:t>构建</w:t>
      </w:r>
      <w:r w:rsidRPr="00225BD8">
        <w:rPr>
          <w:rFonts w:ascii="宋体" w:hAnsi="宋体"/>
          <w:spacing w:val="4"/>
          <w:kern w:val="0"/>
          <w:sz w:val="24"/>
        </w:rPr>
        <w:t>提高中国能源资源利用效率</w:t>
      </w:r>
      <w:r w:rsidRPr="00225BD8">
        <w:rPr>
          <w:rFonts w:ascii="宋体" w:hAnsi="宋体" w:hint="eastAsia"/>
          <w:spacing w:val="4"/>
          <w:kern w:val="0"/>
          <w:sz w:val="24"/>
        </w:rPr>
        <w:t>的</w:t>
      </w:r>
      <w:r w:rsidRPr="00225BD8">
        <w:rPr>
          <w:rFonts w:ascii="宋体" w:hAnsi="宋体"/>
          <w:spacing w:val="4"/>
          <w:kern w:val="0"/>
          <w:sz w:val="24"/>
        </w:rPr>
        <w:t>政策体系，包括</w:t>
      </w:r>
      <w:r w:rsidRPr="00225BD8">
        <w:rPr>
          <w:rFonts w:ascii="宋体" w:hAnsi="宋体" w:hint="eastAsia"/>
          <w:spacing w:val="4"/>
          <w:kern w:val="0"/>
          <w:sz w:val="24"/>
        </w:rPr>
        <w:t>资源配置</w:t>
      </w:r>
      <w:r w:rsidRPr="00225BD8">
        <w:rPr>
          <w:rFonts w:ascii="宋体" w:hAnsi="宋体"/>
          <w:spacing w:val="4"/>
          <w:kern w:val="0"/>
          <w:sz w:val="24"/>
        </w:rPr>
        <w:t>制度</w:t>
      </w:r>
      <w:r w:rsidRPr="00225BD8">
        <w:rPr>
          <w:rFonts w:ascii="宋体" w:hAnsi="宋体" w:hint="eastAsia"/>
          <w:spacing w:val="4"/>
          <w:kern w:val="0"/>
          <w:sz w:val="24"/>
        </w:rPr>
        <w:t>和效率管理</w:t>
      </w:r>
      <w:r w:rsidRPr="00225BD8">
        <w:rPr>
          <w:rFonts w:ascii="宋体" w:hAnsi="宋体"/>
          <w:spacing w:val="4"/>
          <w:kern w:val="0"/>
          <w:sz w:val="24"/>
        </w:rPr>
        <w:t>制度</w:t>
      </w:r>
      <w:r w:rsidRPr="00225BD8">
        <w:rPr>
          <w:rFonts w:ascii="宋体" w:hAnsi="宋体" w:hint="eastAsia"/>
          <w:spacing w:val="4"/>
          <w:kern w:val="0"/>
          <w:sz w:val="24"/>
        </w:rPr>
        <w:t>，完善金矿、铁矿、铜矿和石墨矿山管理</w:t>
      </w:r>
      <w:r w:rsidRPr="00225BD8">
        <w:rPr>
          <w:rFonts w:ascii="宋体" w:hAnsi="宋体"/>
          <w:spacing w:val="4"/>
          <w:kern w:val="0"/>
          <w:sz w:val="24"/>
        </w:rPr>
        <w:t>制度，</w:t>
      </w:r>
      <w:r w:rsidRPr="00225BD8">
        <w:rPr>
          <w:rFonts w:ascii="宋体" w:hAnsi="宋体" w:hint="eastAsia"/>
          <w:spacing w:val="4"/>
          <w:kern w:val="0"/>
          <w:sz w:val="24"/>
        </w:rPr>
        <w:t>形成</w:t>
      </w:r>
      <w:r w:rsidRPr="00225BD8">
        <w:rPr>
          <w:rFonts w:ascii="宋体" w:hAnsi="宋体"/>
          <w:spacing w:val="4"/>
          <w:kern w:val="0"/>
          <w:sz w:val="24"/>
        </w:rPr>
        <w:t>以利用效率优先的</w:t>
      </w:r>
      <w:r w:rsidRPr="00225BD8">
        <w:rPr>
          <w:rFonts w:ascii="宋体" w:hAnsi="宋体" w:hint="eastAsia"/>
          <w:spacing w:val="4"/>
          <w:kern w:val="0"/>
          <w:sz w:val="24"/>
        </w:rPr>
        <w:t>管理</w:t>
      </w:r>
      <w:r w:rsidRPr="00225BD8">
        <w:rPr>
          <w:rFonts w:ascii="宋体" w:hAnsi="宋体"/>
          <w:spacing w:val="4"/>
          <w:kern w:val="0"/>
          <w:sz w:val="24"/>
        </w:rPr>
        <w:t>制度。</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spacing w:val="4"/>
          <w:kern w:val="0"/>
          <w:sz w:val="24"/>
        </w:rPr>
        <w:t>2</w:t>
      </w:r>
      <w:r w:rsidRPr="00225BD8">
        <w:rPr>
          <w:rFonts w:ascii="宋体" w:hAnsi="宋体" w:hint="eastAsia"/>
          <w:spacing w:val="4"/>
          <w:kern w:val="0"/>
          <w:sz w:val="24"/>
        </w:rPr>
        <w:t>.范围</w:t>
      </w:r>
    </w:p>
    <w:p w:rsidR="007E1107" w:rsidRPr="00225BD8" w:rsidRDefault="007E1107" w:rsidP="007E1107">
      <w:pPr>
        <w:overflowPunct w:val="0"/>
        <w:autoSpaceDE w:val="0"/>
        <w:autoSpaceDN w:val="0"/>
        <w:spacing w:line="360" w:lineRule="auto"/>
        <w:ind w:firstLineChars="200" w:firstLine="496"/>
        <w:rPr>
          <w:rFonts w:ascii="宋体" w:hAnsi="宋体" w:hint="eastAsia"/>
          <w:spacing w:val="4"/>
          <w:kern w:val="0"/>
          <w:sz w:val="24"/>
        </w:rPr>
      </w:pPr>
      <w:r w:rsidRPr="00225BD8">
        <w:rPr>
          <w:rFonts w:ascii="宋体" w:hAnsi="宋体" w:hint="eastAsia"/>
          <w:spacing w:val="4"/>
          <w:kern w:val="0"/>
          <w:sz w:val="24"/>
        </w:rPr>
        <w:t>（1）能源资源利用效率指标构建及评价研究。总结中国能源资源利用效率提升的制约因素，以及国外提升能源资源利用效率的政策措施，构建提高中国能源资源利用效率的政策体系。</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hint="eastAsia"/>
          <w:spacing w:val="4"/>
          <w:kern w:val="0"/>
          <w:sz w:val="24"/>
        </w:rPr>
        <w:t>（2）能源资源利用效率提升管理的政策和措施研究。估算2025年和2035年中国能源资源全要素生产率，提出能源资源集约高效利用的总体思路；研究资源由被动式的保障供应模式向合理需求供给模式的转变路径，确定2025年和2035年中国能源资源的合理需求规模和消费结构，提出勘查开发矿业权投放的区域部署、资源开发利用上线、资源合理开发利用强度等促进能源资源合理开发利用宏观管理的政策建议；研究促进资源高效利用的激励约束机制，建立能源资源勘查开采产权治理体系，完善二次资源循环利用的支撑政策，提出二次资源循环利用的工程建议，提出能源资源集约高效利用工程建议。</w:t>
      </w:r>
    </w:p>
    <w:p w:rsidR="007E1107" w:rsidRPr="00225BD8" w:rsidRDefault="007E1107" w:rsidP="007E1107">
      <w:pPr>
        <w:overflowPunct w:val="0"/>
        <w:autoSpaceDE w:val="0"/>
        <w:autoSpaceDN w:val="0"/>
        <w:spacing w:line="360" w:lineRule="auto"/>
        <w:ind w:firstLineChars="200" w:firstLine="496"/>
        <w:rPr>
          <w:rFonts w:ascii="宋体" w:hAnsi="宋体" w:hint="eastAsia"/>
          <w:spacing w:val="4"/>
          <w:kern w:val="0"/>
          <w:sz w:val="24"/>
        </w:rPr>
      </w:pPr>
      <w:r w:rsidRPr="00225BD8">
        <w:rPr>
          <w:rFonts w:ascii="宋体" w:hAnsi="宋体" w:hint="eastAsia"/>
          <w:spacing w:val="4"/>
          <w:kern w:val="0"/>
          <w:sz w:val="24"/>
        </w:rPr>
        <w:t>（3）能源资源利用效率提升结构调整的政策和措施研究。阐述高质量能源资源供给的主要特征，提出建设高质量能源资源供给体系的政策建议。</w:t>
      </w:r>
    </w:p>
    <w:p w:rsidR="007E1107" w:rsidRPr="00225BD8" w:rsidRDefault="007E1107" w:rsidP="007E1107">
      <w:pPr>
        <w:overflowPunct w:val="0"/>
        <w:autoSpaceDE w:val="0"/>
        <w:autoSpaceDN w:val="0"/>
        <w:spacing w:line="360" w:lineRule="auto"/>
        <w:ind w:firstLineChars="200" w:firstLine="496"/>
        <w:rPr>
          <w:rFonts w:ascii="宋体" w:hAnsi="宋体" w:hint="eastAsia"/>
          <w:spacing w:val="4"/>
          <w:kern w:val="0"/>
          <w:sz w:val="24"/>
        </w:rPr>
      </w:pPr>
      <w:r w:rsidRPr="00225BD8">
        <w:rPr>
          <w:rFonts w:ascii="宋体" w:hAnsi="宋体" w:hint="eastAsia"/>
          <w:spacing w:val="4"/>
          <w:kern w:val="0"/>
          <w:sz w:val="24"/>
        </w:rPr>
        <w:lastRenderedPageBreak/>
        <w:t>研究范围基于政府部门咨询、文献查询与综合、调研和专家咨询等方法，对接自然资源部法规司和矿产资源保护监督司、跟踪先进</w:t>
      </w:r>
      <w:proofErr w:type="gramStart"/>
      <w:r w:rsidRPr="00225BD8">
        <w:rPr>
          <w:rFonts w:ascii="宋体" w:hAnsi="宋体" w:hint="eastAsia"/>
          <w:spacing w:val="4"/>
          <w:kern w:val="0"/>
          <w:sz w:val="24"/>
        </w:rPr>
        <w:t>典型</w:t>
      </w:r>
      <w:r w:rsidRPr="00225BD8">
        <w:rPr>
          <w:rFonts w:ascii="宋体" w:hAnsi="宋体"/>
          <w:spacing w:val="4"/>
          <w:kern w:val="0"/>
          <w:sz w:val="24"/>
        </w:rPr>
        <w:t>国家</w:t>
      </w:r>
      <w:proofErr w:type="gramEnd"/>
      <w:r w:rsidRPr="00225BD8">
        <w:rPr>
          <w:rFonts w:ascii="宋体" w:hAnsi="宋体" w:hint="eastAsia"/>
          <w:spacing w:val="4"/>
          <w:kern w:val="0"/>
          <w:sz w:val="24"/>
        </w:rPr>
        <w:t>能源</w:t>
      </w:r>
      <w:r w:rsidRPr="00225BD8">
        <w:rPr>
          <w:rFonts w:ascii="宋体" w:hAnsi="宋体"/>
          <w:spacing w:val="4"/>
          <w:kern w:val="0"/>
          <w:sz w:val="24"/>
        </w:rPr>
        <w:t>资源利用效率高的国家</w:t>
      </w:r>
      <w:r w:rsidRPr="00225BD8">
        <w:rPr>
          <w:rFonts w:ascii="宋体" w:hAnsi="宋体" w:hint="eastAsia"/>
          <w:spacing w:val="4"/>
          <w:kern w:val="0"/>
          <w:sz w:val="24"/>
        </w:rPr>
        <w:t>、</w:t>
      </w:r>
      <w:r w:rsidRPr="00225BD8">
        <w:rPr>
          <w:rFonts w:ascii="宋体" w:hAnsi="宋体"/>
          <w:spacing w:val="4"/>
          <w:kern w:val="0"/>
          <w:sz w:val="24"/>
        </w:rPr>
        <w:t>现场调研国内相关矿产和矿业企业</w:t>
      </w:r>
      <w:r w:rsidRPr="00225BD8">
        <w:rPr>
          <w:rFonts w:ascii="宋体" w:hAnsi="宋体" w:hint="eastAsia"/>
          <w:spacing w:val="4"/>
          <w:kern w:val="0"/>
          <w:sz w:val="24"/>
        </w:rPr>
        <w:t>、</w:t>
      </w:r>
      <w:r w:rsidRPr="00225BD8">
        <w:rPr>
          <w:rFonts w:ascii="宋体" w:hAnsi="宋体"/>
          <w:spacing w:val="4"/>
          <w:kern w:val="0"/>
          <w:sz w:val="24"/>
        </w:rPr>
        <w:t>辅助以调研少量国外矿山企业</w:t>
      </w:r>
      <w:r w:rsidRPr="00225BD8">
        <w:rPr>
          <w:rFonts w:ascii="宋体" w:hAnsi="宋体" w:hint="eastAsia"/>
          <w:spacing w:val="4"/>
          <w:kern w:val="0"/>
          <w:sz w:val="24"/>
        </w:rPr>
        <w:t>等，采集信息，综合研究，形成成果，专家研讨修订完善。</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spacing w:val="4"/>
          <w:kern w:val="0"/>
          <w:sz w:val="24"/>
        </w:rPr>
        <w:t>3</w:t>
      </w:r>
      <w:r w:rsidRPr="00225BD8">
        <w:rPr>
          <w:rFonts w:ascii="宋体" w:hAnsi="宋体" w:hint="eastAsia"/>
          <w:spacing w:val="4"/>
          <w:kern w:val="0"/>
          <w:sz w:val="24"/>
        </w:rPr>
        <w:t>.</w:t>
      </w:r>
      <w:r w:rsidRPr="00225BD8">
        <w:rPr>
          <w:rFonts w:ascii="宋体" w:hAnsi="宋体"/>
          <w:spacing w:val="4"/>
          <w:kern w:val="0"/>
          <w:sz w:val="24"/>
        </w:rPr>
        <w:t>方法</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hint="eastAsia"/>
          <w:spacing w:val="4"/>
          <w:kern w:val="0"/>
          <w:sz w:val="24"/>
        </w:rPr>
        <w:t>（1）问题导向型工作法。从问题出发，依问题求解，定位在重大问题的发现、剖析与解决上。从调研、发现、论证影响能源资源利用效率的重大问题入手，提出解决问题的思路。</w:t>
      </w:r>
    </w:p>
    <w:p w:rsidR="007E1107" w:rsidRPr="00225BD8" w:rsidRDefault="007E1107" w:rsidP="007E1107">
      <w:pPr>
        <w:overflowPunct w:val="0"/>
        <w:autoSpaceDE w:val="0"/>
        <w:autoSpaceDN w:val="0"/>
        <w:spacing w:line="360" w:lineRule="auto"/>
        <w:ind w:firstLineChars="200" w:firstLine="496"/>
        <w:rPr>
          <w:rFonts w:ascii="宋体" w:hAnsi="宋体" w:hint="eastAsia"/>
          <w:spacing w:val="4"/>
          <w:kern w:val="0"/>
          <w:sz w:val="24"/>
        </w:rPr>
      </w:pPr>
      <w:r w:rsidRPr="00225BD8">
        <w:rPr>
          <w:rFonts w:ascii="宋体" w:hAnsi="宋体" w:hint="eastAsia"/>
          <w:spacing w:val="4"/>
          <w:kern w:val="0"/>
          <w:sz w:val="24"/>
        </w:rPr>
        <w:t>（2）文献研究法。系统研究国内外相关领域的研究成果，并借鉴已有研究成果，为我所用。</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highlight w:val="yellow"/>
        </w:rPr>
      </w:pPr>
      <w:r w:rsidRPr="00225BD8">
        <w:rPr>
          <w:rFonts w:ascii="宋体" w:hAnsi="宋体" w:hint="eastAsia"/>
          <w:spacing w:val="4"/>
          <w:kern w:val="0"/>
          <w:sz w:val="24"/>
        </w:rPr>
        <w:t>（3）实地调研法</w:t>
      </w:r>
      <w:r w:rsidRPr="00225BD8">
        <w:rPr>
          <w:rFonts w:ascii="宋体" w:hAnsi="宋体"/>
          <w:spacing w:val="4"/>
          <w:kern w:val="0"/>
          <w:sz w:val="24"/>
        </w:rPr>
        <w:t>。</w:t>
      </w:r>
      <w:r w:rsidRPr="00225BD8">
        <w:rPr>
          <w:rFonts w:ascii="宋体" w:hAnsi="宋体" w:hint="eastAsia"/>
          <w:spacing w:val="4"/>
          <w:kern w:val="0"/>
          <w:sz w:val="24"/>
        </w:rPr>
        <w:t>加强对有关政府管理部门和矿山企业的调研</w:t>
      </w:r>
      <w:r w:rsidRPr="00225BD8">
        <w:rPr>
          <w:rFonts w:ascii="宋体" w:hAnsi="宋体"/>
          <w:spacing w:val="4"/>
          <w:kern w:val="0"/>
          <w:sz w:val="24"/>
        </w:rPr>
        <w:t>。</w:t>
      </w:r>
    </w:p>
    <w:p w:rsidR="007E1107" w:rsidRPr="00225BD8" w:rsidRDefault="007E1107" w:rsidP="007E1107">
      <w:pPr>
        <w:overflowPunct w:val="0"/>
        <w:autoSpaceDE w:val="0"/>
        <w:autoSpaceDN w:val="0"/>
        <w:spacing w:line="360" w:lineRule="auto"/>
        <w:ind w:firstLineChars="200" w:firstLine="496"/>
        <w:rPr>
          <w:rFonts w:ascii="宋体" w:hAnsi="宋体"/>
          <w:color w:val="000000"/>
          <w:spacing w:val="4"/>
          <w:kern w:val="0"/>
          <w:sz w:val="24"/>
        </w:rPr>
      </w:pPr>
      <w:r w:rsidRPr="00225BD8">
        <w:rPr>
          <w:rFonts w:ascii="宋体" w:hAnsi="宋体" w:hint="eastAsia"/>
          <w:color w:val="000000"/>
          <w:spacing w:val="4"/>
          <w:kern w:val="0"/>
          <w:sz w:val="24"/>
        </w:rPr>
        <w:t>（4）专家</w:t>
      </w:r>
      <w:proofErr w:type="gramStart"/>
      <w:r w:rsidRPr="00225BD8">
        <w:rPr>
          <w:rFonts w:ascii="宋体" w:hAnsi="宋体" w:hint="eastAsia"/>
          <w:color w:val="000000"/>
          <w:spacing w:val="4"/>
          <w:kern w:val="0"/>
          <w:sz w:val="24"/>
        </w:rPr>
        <w:t>法咨询法</w:t>
      </w:r>
      <w:proofErr w:type="gramEnd"/>
      <w:r w:rsidRPr="00225BD8">
        <w:rPr>
          <w:rFonts w:ascii="宋体" w:hAnsi="宋体" w:hint="eastAsia"/>
          <w:color w:val="000000"/>
          <w:spacing w:val="4"/>
          <w:kern w:val="0"/>
          <w:sz w:val="24"/>
        </w:rPr>
        <w:t>，强调专家的视野、专家的覆盖面、专家的组成，必须要有学术专家，管理专家，情报专家。根据组织方式的不同，专家意见法主要采用其中的圆桌会依法、德尔菲法和专家访谈法。</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hint="eastAsia"/>
          <w:spacing w:val="4"/>
          <w:kern w:val="0"/>
          <w:sz w:val="24"/>
        </w:rPr>
        <w:t>（5）定性与定量分析相结合法。定性分析主要集中在开展资源利用效率发展趋势等方面，定量分析主要集中在</w:t>
      </w:r>
      <w:proofErr w:type="gramStart"/>
      <w:r w:rsidRPr="00225BD8">
        <w:rPr>
          <w:rFonts w:ascii="宋体" w:hAnsi="宋体" w:hint="eastAsia"/>
          <w:spacing w:val="4"/>
          <w:kern w:val="0"/>
          <w:sz w:val="24"/>
        </w:rPr>
        <w:t>测算全</w:t>
      </w:r>
      <w:proofErr w:type="gramEnd"/>
      <w:r w:rsidRPr="00225BD8">
        <w:rPr>
          <w:rFonts w:ascii="宋体" w:hAnsi="宋体" w:hint="eastAsia"/>
          <w:spacing w:val="4"/>
          <w:kern w:val="0"/>
          <w:sz w:val="24"/>
        </w:rPr>
        <w:t>要素生产率等方面。</w:t>
      </w:r>
    </w:p>
    <w:p w:rsidR="007E1107" w:rsidRPr="00225BD8" w:rsidRDefault="007E1107" w:rsidP="007E1107">
      <w:pPr>
        <w:overflowPunct w:val="0"/>
        <w:autoSpaceDE w:val="0"/>
        <w:autoSpaceDN w:val="0"/>
        <w:spacing w:line="360" w:lineRule="auto"/>
        <w:ind w:firstLineChars="200" w:firstLine="498"/>
        <w:rPr>
          <w:rFonts w:ascii="宋体" w:hAnsi="宋体"/>
          <w:b/>
          <w:spacing w:val="4"/>
          <w:kern w:val="0"/>
          <w:sz w:val="24"/>
        </w:rPr>
      </w:pPr>
      <w:r w:rsidRPr="00225BD8">
        <w:rPr>
          <w:rFonts w:ascii="宋体" w:hAnsi="宋体" w:hint="eastAsia"/>
          <w:b/>
          <w:spacing w:val="4"/>
          <w:kern w:val="0"/>
          <w:sz w:val="24"/>
        </w:rPr>
        <w:t>三、专业资历</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proofErr w:type="gramStart"/>
      <w:r w:rsidRPr="00225BD8">
        <w:rPr>
          <w:rFonts w:ascii="宋体" w:hAnsi="宋体" w:hint="eastAsia"/>
          <w:spacing w:val="4"/>
          <w:kern w:val="0"/>
          <w:sz w:val="24"/>
        </w:rPr>
        <w:t>本任务</w:t>
      </w:r>
      <w:proofErr w:type="gramEnd"/>
      <w:r w:rsidRPr="00225BD8">
        <w:rPr>
          <w:rFonts w:ascii="宋体" w:hAnsi="宋体" w:hint="eastAsia"/>
          <w:spacing w:val="4"/>
          <w:kern w:val="0"/>
          <w:sz w:val="24"/>
        </w:rPr>
        <w:t>将按照世界银行借款人选择和聘请咨询顾问指南中基于咨询顾问资历的选择（CQS）方式选定咨询机构，咨询机构应符合以下要求：</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hint="eastAsia"/>
          <w:spacing w:val="4"/>
          <w:kern w:val="0"/>
          <w:sz w:val="24"/>
        </w:rPr>
        <w:t>相关</w:t>
      </w:r>
      <w:r w:rsidRPr="00225BD8">
        <w:rPr>
          <w:rFonts w:ascii="宋体" w:hAnsi="宋体"/>
          <w:spacing w:val="4"/>
          <w:kern w:val="0"/>
          <w:sz w:val="24"/>
        </w:rPr>
        <w:t>机构和</w:t>
      </w:r>
      <w:r w:rsidRPr="00225BD8">
        <w:rPr>
          <w:rFonts w:ascii="宋体" w:hAnsi="宋体" w:hint="eastAsia"/>
          <w:spacing w:val="4"/>
          <w:kern w:val="0"/>
          <w:sz w:val="24"/>
        </w:rPr>
        <w:t>咨询</w:t>
      </w:r>
      <w:r w:rsidRPr="00225BD8">
        <w:rPr>
          <w:rFonts w:ascii="宋体" w:hAnsi="宋体"/>
          <w:spacing w:val="4"/>
          <w:kern w:val="0"/>
          <w:sz w:val="24"/>
        </w:rPr>
        <w:t>专家应具有</w:t>
      </w:r>
      <w:r w:rsidRPr="00225BD8">
        <w:rPr>
          <w:rFonts w:ascii="宋体" w:hAnsi="宋体" w:hint="eastAsia"/>
          <w:spacing w:val="4"/>
          <w:kern w:val="0"/>
          <w:sz w:val="24"/>
        </w:rPr>
        <w:t>开展资源经济研究、教学或管理实务方面的工作</w:t>
      </w:r>
      <w:r w:rsidRPr="00225BD8">
        <w:rPr>
          <w:rFonts w:ascii="宋体" w:hAnsi="宋体"/>
          <w:spacing w:val="4"/>
          <w:kern w:val="0"/>
          <w:sz w:val="24"/>
        </w:rPr>
        <w:t>经验</w:t>
      </w:r>
      <w:r w:rsidRPr="00225BD8">
        <w:rPr>
          <w:rFonts w:ascii="宋体" w:hAnsi="宋体" w:hint="eastAsia"/>
          <w:spacing w:val="4"/>
          <w:kern w:val="0"/>
          <w:sz w:val="24"/>
        </w:rPr>
        <w:t>；资源配置与效率管理研究方面</w:t>
      </w:r>
      <w:r w:rsidRPr="00225BD8">
        <w:rPr>
          <w:rFonts w:ascii="宋体" w:hAnsi="宋体"/>
          <w:spacing w:val="4"/>
          <w:kern w:val="0"/>
          <w:sz w:val="24"/>
        </w:rPr>
        <w:t>的工作经验等</w:t>
      </w:r>
      <w:r w:rsidRPr="00225BD8">
        <w:rPr>
          <w:rFonts w:ascii="宋体" w:hAnsi="宋体" w:hint="eastAsia"/>
          <w:spacing w:val="4"/>
          <w:kern w:val="0"/>
          <w:sz w:val="24"/>
        </w:rPr>
        <w:t>，为政府提供过相关的决策咨询报告。</w:t>
      </w:r>
    </w:p>
    <w:p w:rsidR="007E1107" w:rsidRPr="00225BD8" w:rsidRDefault="007E1107" w:rsidP="007E1107">
      <w:pPr>
        <w:numPr>
          <w:ilvl w:val="0"/>
          <w:numId w:val="1"/>
        </w:numPr>
        <w:spacing w:after="0" w:line="360" w:lineRule="auto"/>
        <w:rPr>
          <w:rFonts w:ascii="宋体" w:hAnsi="宋体"/>
          <w:sz w:val="24"/>
        </w:rPr>
      </w:pPr>
      <w:r w:rsidRPr="00225BD8">
        <w:rPr>
          <w:rFonts w:ascii="宋体" w:hAnsi="宋体" w:hint="eastAsia"/>
          <w:sz w:val="24"/>
        </w:rPr>
        <w:t>具有丰富的能源资源政策研究和为政府管理提供咨询服务的经验，过去5年完成过省部级决策咨询报告或决策咨询项目；</w:t>
      </w:r>
    </w:p>
    <w:p w:rsidR="007E1107" w:rsidRPr="00225BD8" w:rsidRDefault="007E1107" w:rsidP="007E1107">
      <w:pPr>
        <w:numPr>
          <w:ilvl w:val="0"/>
          <w:numId w:val="1"/>
        </w:numPr>
        <w:spacing w:after="0" w:line="360" w:lineRule="auto"/>
        <w:rPr>
          <w:rFonts w:ascii="宋体" w:hAnsi="宋体"/>
          <w:sz w:val="24"/>
        </w:rPr>
      </w:pPr>
      <w:r w:rsidRPr="00225BD8">
        <w:rPr>
          <w:rFonts w:ascii="宋体" w:hAnsi="宋体" w:hint="eastAsia"/>
          <w:sz w:val="24"/>
        </w:rPr>
        <w:t>项目负责人应有8-10年本领域工作经验，主持或参与能源资源政策的</w:t>
      </w:r>
      <w:r w:rsidRPr="00225BD8">
        <w:rPr>
          <w:rFonts w:ascii="宋体" w:hAnsi="宋体" w:hint="eastAsia"/>
          <w:sz w:val="24"/>
        </w:rPr>
        <w:lastRenderedPageBreak/>
        <w:t>相关研究和实践；</w:t>
      </w:r>
    </w:p>
    <w:p w:rsidR="007E1107" w:rsidRPr="00225BD8" w:rsidRDefault="007E1107" w:rsidP="007E1107">
      <w:pPr>
        <w:numPr>
          <w:ilvl w:val="0"/>
          <w:numId w:val="1"/>
        </w:numPr>
        <w:spacing w:after="0" w:line="360" w:lineRule="auto"/>
        <w:rPr>
          <w:rFonts w:ascii="宋体" w:hAnsi="宋体"/>
          <w:sz w:val="24"/>
        </w:rPr>
      </w:pPr>
      <w:r w:rsidRPr="00225BD8">
        <w:rPr>
          <w:rFonts w:ascii="宋体" w:hAnsi="宋体" w:hint="eastAsia"/>
          <w:sz w:val="24"/>
        </w:rPr>
        <w:t>拥有一流的专业技术人员，至少具有两名副高级及以上专家，项目管理人员，并能组成合理的项目团队；</w:t>
      </w:r>
    </w:p>
    <w:p w:rsidR="007E1107" w:rsidRPr="00225BD8" w:rsidRDefault="007E1107" w:rsidP="007E1107">
      <w:pPr>
        <w:numPr>
          <w:ilvl w:val="0"/>
          <w:numId w:val="1"/>
        </w:numPr>
        <w:spacing w:after="0" w:line="360" w:lineRule="auto"/>
        <w:rPr>
          <w:rFonts w:ascii="宋体" w:hAnsi="宋体"/>
          <w:sz w:val="24"/>
        </w:rPr>
      </w:pPr>
      <w:r w:rsidRPr="00225BD8">
        <w:rPr>
          <w:rFonts w:ascii="宋体" w:hAnsi="宋体" w:hint="eastAsia"/>
          <w:sz w:val="24"/>
        </w:rPr>
        <w:t>了解项目的采购、财务管理流程，了解并遵守本项目的财务管理要求。</w:t>
      </w:r>
    </w:p>
    <w:p w:rsidR="007E1107" w:rsidRPr="00225BD8" w:rsidRDefault="007E1107" w:rsidP="007E1107">
      <w:pPr>
        <w:overflowPunct w:val="0"/>
        <w:autoSpaceDE w:val="0"/>
        <w:autoSpaceDN w:val="0"/>
        <w:spacing w:line="360" w:lineRule="auto"/>
        <w:ind w:firstLineChars="200" w:firstLine="498"/>
        <w:rPr>
          <w:rFonts w:ascii="宋体" w:hAnsi="宋体"/>
          <w:b/>
          <w:spacing w:val="4"/>
          <w:kern w:val="0"/>
          <w:sz w:val="24"/>
        </w:rPr>
      </w:pPr>
      <w:r w:rsidRPr="00225BD8">
        <w:rPr>
          <w:rFonts w:ascii="宋体" w:hAnsi="宋体" w:hint="eastAsia"/>
          <w:b/>
          <w:spacing w:val="4"/>
          <w:kern w:val="0"/>
          <w:sz w:val="24"/>
        </w:rPr>
        <w:t>四、交付成果及时间计划</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spacing w:val="4"/>
          <w:kern w:val="0"/>
          <w:sz w:val="24"/>
        </w:rPr>
        <w:t>1</w:t>
      </w:r>
      <w:r w:rsidRPr="00225BD8">
        <w:rPr>
          <w:rFonts w:ascii="宋体" w:hAnsi="宋体" w:hint="eastAsia"/>
          <w:spacing w:val="4"/>
          <w:kern w:val="0"/>
          <w:sz w:val="24"/>
        </w:rPr>
        <w:t>.</w:t>
      </w:r>
      <w:r w:rsidRPr="00225BD8">
        <w:rPr>
          <w:rFonts w:ascii="宋体" w:hAnsi="宋体"/>
          <w:spacing w:val="4"/>
          <w:kern w:val="0"/>
          <w:sz w:val="24"/>
        </w:rPr>
        <w:t>交付成果：</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proofErr w:type="gramStart"/>
      <w:r w:rsidRPr="00225BD8">
        <w:rPr>
          <w:rFonts w:ascii="宋体" w:hAnsi="宋体" w:hint="eastAsia"/>
          <w:spacing w:val="4"/>
          <w:kern w:val="0"/>
          <w:sz w:val="24"/>
        </w:rPr>
        <w:t>本任务</w:t>
      </w:r>
      <w:proofErr w:type="gramEnd"/>
      <w:r w:rsidRPr="00225BD8">
        <w:rPr>
          <w:rFonts w:ascii="宋体" w:hAnsi="宋体" w:hint="eastAsia"/>
          <w:spacing w:val="4"/>
          <w:kern w:val="0"/>
          <w:sz w:val="24"/>
        </w:rPr>
        <w:t>提供以下成果：</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hint="eastAsia"/>
          <w:spacing w:val="4"/>
          <w:kern w:val="0"/>
          <w:sz w:val="24"/>
        </w:rPr>
        <w:t>（1）资源</w:t>
      </w:r>
      <w:r w:rsidRPr="00225BD8">
        <w:rPr>
          <w:rFonts w:ascii="宋体" w:hAnsi="宋体"/>
          <w:spacing w:val="4"/>
          <w:kern w:val="0"/>
          <w:sz w:val="24"/>
        </w:rPr>
        <w:t>配置制度</w:t>
      </w:r>
      <w:r w:rsidRPr="00225BD8">
        <w:rPr>
          <w:rFonts w:ascii="宋体" w:hAnsi="宋体" w:hint="eastAsia"/>
          <w:spacing w:val="4"/>
          <w:kern w:val="0"/>
          <w:sz w:val="24"/>
        </w:rPr>
        <w:t>调研</w:t>
      </w:r>
      <w:r w:rsidRPr="00225BD8">
        <w:rPr>
          <w:rFonts w:ascii="宋体" w:hAnsi="宋体"/>
          <w:spacing w:val="4"/>
          <w:kern w:val="0"/>
          <w:sz w:val="24"/>
        </w:rPr>
        <w:t>报告</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hint="eastAsia"/>
          <w:spacing w:val="4"/>
          <w:kern w:val="0"/>
          <w:sz w:val="24"/>
        </w:rPr>
        <w:t>（2）效率</w:t>
      </w:r>
      <w:r w:rsidRPr="00225BD8">
        <w:rPr>
          <w:rFonts w:ascii="宋体" w:hAnsi="宋体"/>
          <w:spacing w:val="4"/>
          <w:kern w:val="0"/>
          <w:sz w:val="24"/>
        </w:rPr>
        <w:t>管理制度</w:t>
      </w:r>
      <w:r w:rsidRPr="00225BD8">
        <w:rPr>
          <w:rFonts w:ascii="宋体" w:hAnsi="宋体" w:hint="eastAsia"/>
          <w:spacing w:val="4"/>
          <w:kern w:val="0"/>
          <w:sz w:val="24"/>
        </w:rPr>
        <w:t>调研</w:t>
      </w:r>
      <w:r w:rsidRPr="00225BD8">
        <w:rPr>
          <w:rFonts w:ascii="宋体" w:hAnsi="宋体"/>
          <w:spacing w:val="4"/>
          <w:kern w:val="0"/>
          <w:sz w:val="24"/>
        </w:rPr>
        <w:t>报告；</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hint="eastAsia"/>
          <w:spacing w:val="4"/>
          <w:kern w:val="0"/>
          <w:sz w:val="24"/>
        </w:rPr>
        <w:t>（3）能源资源利用效率提升的管理</w:t>
      </w:r>
      <w:r w:rsidRPr="00225BD8">
        <w:rPr>
          <w:rFonts w:ascii="宋体" w:hAnsi="宋体"/>
          <w:spacing w:val="4"/>
          <w:kern w:val="0"/>
          <w:sz w:val="24"/>
        </w:rPr>
        <w:t>政策研究报告</w:t>
      </w:r>
      <w:r w:rsidRPr="00225BD8">
        <w:rPr>
          <w:rFonts w:ascii="宋体" w:hAnsi="宋体" w:hint="eastAsia"/>
          <w:spacing w:val="4"/>
          <w:kern w:val="0"/>
          <w:sz w:val="24"/>
        </w:rPr>
        <w:t>（包含促进能源资源高效利用激励与约束机制）。</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hint="eastAsia"/>
          <w:spacing w:val="4"/>
          <w:kern w:val="0"/>
          <w:sz w:val="24"/>
        </w:rPr>
        <w:t>所有成果均应提供中文文本，各提供两份打印稿，同时提供电子版。数据和表格需以</w:t>
      </w:r>
      <w:r w:rsidRPr="00225BD8">
        <w:rPr>
          <w:rFonts w:ascii="宋体" w:hAnsi="宋体"/>
          <w:spacing w:val="4"/>
          <w:kern w:val="0"/>
          <w:sz w:val="24"/>
        </w:rPr>
        <w:t>Excel文档提供。</w:t>
      </w:r>
      <w:r w:rsidRPr="00225BD8">
        <w:rPr>
          <w:rFonts w:ascii="宋体" w:hAnsi="宋体" w:hint="eastAsia"/>
          <w:spacing w:val="4"/>
          <w:kern w:val="0"/>
          <w:sz w:val="24"/>
        </w:rPr>
        <w:t>如有需要，还应提供英文文本。</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spacing w:val="4"/>
          <w:kern w:val="0"/>
          <w:sz w:val="24"/>
        </w:rPr>
        <w:t>2</w:t>
      </w:r>
      <w:r w:rsidRPr="00225BD8">
        <w:rPr>
          <w:rFonts w:ascii="宋体" w:hAnsi="宋体" w:hint="eastAsia"/>
          <w:spacing w:val="4"/>
          <w:kern w:val="0"/>
          <w:sz w:val="24"/>
        </w:rPr>
        <w:t>.</w:t>
      </w:r>
      <w:r w:rsidRPr="00225BD8">
        <w:rPr>
          <w:rFonts w:ascii="宋体" w:hAnsi="宋体"/>
          <w:spacing w:val="4"/>
          <w:kern w:val="0"/>
          <w:sz w:val="24"/>
        </w:rPr>
        <w:t>时间</w:t>
      </w:r>
      <w:r w:rsidRPr="00225BD8">
        <w:rPr>
          <w:rFonts w:ascii="宋体" w:hAnsi="宋体" w:hint="eastAsia"/>
          <w:spacing w:val="4"/>
          <w:kern w:val="0"/>
          <w:sz w:val="24"/>
        </w:rPr>
        <w:t>计划</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proofErr w:type="gramStart"/>
      <w:r w:rsidRPr="00225BD8">
        <w:rPr>
          <w:rFonts w:ascii="宋体" w:hAnsi="宋体" w:hint="eastAsia"/>
          <w:spacing w:val="4"/>
          <w:kern w:val="0"/>
          <w:sz w:val="24"/>
        </w:rPr>
        <w:t>本任务</w:t>
      </w:r>
      <w:proofErr w:type="gramEnd"/>
      <w:r w:rsidRPr="00225BD8">
        <w:rPr>
          <w:rFonts w:ascii="宋体" w:hAnsi="宋体" w:hint="eastAsia"/>
          <w:spacing w:val="4"/>
          <w:kern w:val="0"/>
          <w:sz w:val="24"/>
        </w:rPr>
        <w:t>开始时间不迟于</w:t>
      </w:r>
      <w:r w:rsidRPr="00225BD8">
        <w:rPr>
          <w:rFonts w:ascii="宋体" w:hAnsi="宋体"/>
          <w:spacing w:val="4"/>
          <w:kern w:val="0"/>
          <w:sz w:val="24"/>
        </w:rPr>
        <w:t>2018年</w:t>
      </w:r>
      <w:r w:rsidRPr="00225BD8">
        <w:rPr>
          <w:rFonts w:ascii="宋体" w:hAnsi="宋体" w:hint="eastAsia"/>
          <w:spacing w:val="4"/>
          <w:kern w:val="0"/>
          <w:sz w:val="24"/>
        </w:rPr>
        <w:t>8</w:t>
      </w:r>
      <w:r w:rsidRPr="00225BD8">
        <w:rPr>
          <w:rFonts w:ascii="宋体" w:hAnsi="宋体"/>
          <w:spacing w:val="4"/>
          <w:kern w:val="0"/>
          <w:sz w:val="24"/>
        </w:rPr>
        <w:t>月30日；</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hint="eastAsia"/>
          <w:spacing w:val="4"/>
          <w:kern w:val="0"/>
          <w:sz w:val="24"/>
        </w:rPr>
        <w:t>●《资源配置制度调研报告》</w:t>
      </w:r>
      <w:r w:rsidRPr="00225BD8">
        <w:rPr>
          <w:rFonts w:ascii="宋体" w:hAnsi="宋体"/>
          <w:spacing w:val="4"/>
          <w:kern w:val="0"/>
          <w:sz w:val="24"/>
        </w:rPr>
        <w:t>交付不迟于201</w:t>
      </w:r>
      <w:r w:rsidRPr="00225BD8">
        <w:rPr>
          <w:rFonts w:ascii="宋体" w:hAnsi="宋体" w:hint="eastAsia"/>
          <w:spacing w:val="4"/>
          <w:kern w:val="0"/>
          <w:sz w:val="24"/>
        </w:rPr>
        <w:t>9</w:t>
      </w:r>
      <w:r w:rsidRPr="00225BD8">
        <w:rPr>
          <w:rFonts w:ascii="宋体" w:hAnsi="宋体"/>
          <w:spacing w:val="4"/>
          <w:kern w:val="0"/>
          <w:sz w:val="24"/>
        </w:rPr>
        <w:t>年</w:t>
      </w:r>
      <w:r w:rsidRPr="00225BD8">
        <w:rPr>
          <w:rFonts w:ascii="宋体" w:hAnsi="宋体" w:hint="eastAsia"/>
          <w:spacing w:val="4"/>
          <w:kern w:val="0"/>
          <w:sz w:val="24"/>
        </w:rPr>
        <w:t>3</w:t>
      </w:r>
      <w:r w:rsidRPr="00225BD8">
        <w:rPr>
          <w:rFonts w:ascii="宋体" w:hAnsi="宋体"/>
          <w:spacing w:val="4"/>
          <w:kern w:val="0"/>
          <w:sz w:val="24"/>
        </w:rPr>
        <w:t>月30日；</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hint="eastAsia"/>
          <w:spacing w:val="4"/>
          <w:kern w:val="0"/>
          <w:sz w:val="24"/>
        </w:rPr>
        <w:t>●《效率管理制度调研报告》</w:t>
      </w:r>
      <w:r w:rsidRPr="00225BD8">
        <w:rPr>
          <w:rFonts w:ascii="宋体" w:hAnsi="宋体"/>
          <w:spacing w:val="4"/>
          <w:kern w:val="0"/>
          <w:sz w:val="24"/>
        </w:rPr>
        <w:t>交付不迟于2019年</w:t>
      </w:r>
      <w:r w:rsidRPr="00225BD8">
        <w:rPr>
          <w:rFonts w:ascii="宋体" w:hAnsi="宋体" w:hint="eastAsia"/>
          <w:spacing w:val="4"/>
          <w:kern w:val="0"/>
          <w:sz w:val="24"/>
        </w:rPr>
        <w:t>6</w:t>
      </w:r>
      <w:r w:rsidRPr="00225BD8">
        <w:rPr>
          <w:rFonts w:ascii="宋体" w:hAnsi="宋体"/>
          <w:spacing w:val="4"/>
          <w:kern w:val="0"/>
          <w:sz w:val="24"/>
        </w:rPr>
        <w:t>月30日；</w:t>
      </w:r>
    </w:p>
    <w:p w:rsidR="007E1107" w:rsidRPr="00225BD8" w:rsidRDefault="007E1107" w:rsidP="007E1107">
      <w:pPr>
        <w:overflowPunct w:val="0"/>
        <w:autoSpaceDE w:val="0"/>
        <w:autoSpaceDN w:val="0"/>
        <w:spacing w:line="360" w:lineRule="auto"/>
        <w:ind w:firstLineChars="200" w:firstLine="496"/>
        <w:rPr>
          <w:rFonts w:ascii="宋体" w:hAnsi="宋体" w:hint="eastAsia"/>
          <w:spacing w:val="4"/>
          <w:kern w:val="0"/>
          <w:sz w:val="24"/>
        </w:rPr>
      </w:pPr>
      <w:r w:rsidRPr="00225BD8">
        <w:rPr>
          <w:rFonts w:ascii="宋体" w:hAnsi="宋体" w:hint="eastAsia"/>
          <w:spacing w:val="4"/>
          <w:kern w:val="0"/>
          <w:sz w:val="24"/>
        </w:rPr>
        <w:t>●《能源资源利用效率提升的管理政策研究报告》交付不迟于</w:t>
      </w:r>
      <w:r w:rsidRPr="00225BD8">
        <w:rPr>
          <w:rFonts w:ascii="宋体" w:hAnsi="宋体"/>
          <w:spacing w:val="4"/>
          <w:kern w:val="0"/>
          <w:sz w:val="24"/>
        </w:rPr>
        <w:t>2</w:t>
      </w:r>
      <w:r w:rsidRPr="00225BD8">
        <w:rPr>
          <w:rFonts w:ascii="宋体" w:hAnsi="宋体" w:hint="eastAsia"/>
          <w:spacing w:val="4"/>
          <w:kern w:val="0"/>
          <w:sz w:val="24"/>
        </w:rPr>
        <w:t>019</w:t>
      </w:r>
      <w:r w:rsidRPr="00225BD8">
        <w:rPr>
          <w:rFonts w:ascii="宋体" w:hAnsi="宋体"/>
          <w:spacing w:val="4"/>
          <w:kern w:val="0"/>
          <w:sz w:val="24"/>
        </w:rPr>
        <w:t>年</w:t>
      </w:r>
      <w:r w:rsidRPr="00225BD8">
        <w:rPr>
          <w:rFonts w:ascii="宋体" w:hAnsi="宋体" w:hint="eastAsia"/>
          <w:spacing w:val="4"/>
          <w:kern w:val="0"/>
          <w:sz w:val="24"/>
        </w:rPr>
        <w:t>12</w:t>
      </w:r>
      <w:r w:rsidRPr="00225BD8">
        <w:rPr>
          <w:rFonts w:ascii="宋体" w:hAnsi="宋体"/>
          <w:spacing w:val="4"/>
          <w:kern w:val="0"/>
          <w:sz w:val="24"/>
        </w:rPr>
        <w:t>月30日</w:t>
      </w:r>
      <w:r w:rsidRPr="00225BD8">
        <w:rPr>
          <w:rFonts w:ascii="宋体" w:hAnsi="宋体" w:hint="eastAsia"/>
          <w:spacing w:val="4"/>
          <w:kern w:val="0"/>
          <w:sz w:val="24"/>
        </w:rPr>
        <w:t>；</w:t>
      </w:r>
    </w:p>
    <w:p w:rsidR="007E1107" w:rsidRPr="00225BD8" w:rsidRDefault="007E1107" w:rsidP="007E1107">
      <w:pPr>
        <w:overflowPunct w:val="0"/>
        <w:autoSpaceDE w:val="0"/>
        <w:autoSpaceDN w:val="0"/>
        <w:spacing w:line="360" w:lineRule="auto"/>
        <w:ind w:firstLineChars="200" w:firstLine="496"/>
        <w:rPr>
          <w:rFonts w:ascii="宋体" w:hAnsi="宋体" w:hint="eastAsia"/>
          <w:spacing w:val="4"/>
          <w:kern w:val="0"/>
          <w:sz w:val="24"/>
        </w:rPr>
      </w:pPr>
      <w:r w:rsidRPr="00225BD8">
        <w:rPr>
          <w:rFonts w:ascii="宋体" w:hAnsi="宋体" w:hint="eastAsia"/>
          <w:spacing w:val="4"/>
          <w:kern w:val="0"/>
          <w:sz w:val="24"/>
        </w:rPr>
        <w:t>● 参与子项目最后阶段成果综合，共同形成子项目研究报告，不迟于</w:t>
      </w:r>
      <w:r w:rsidRPr="00225BD8">
        <w:rPr>
          <w:rFonts w:ascii="宋体" w:hAnsi="宋体"/>
          <w:spacing w:val="4"/>
          <w:kern w:val="0"/>
          <w:sz w:val="24"/>
        </w:rPr>
        <w:t>20</w:t>
      </w:r>
      <w:r w:rsidRPr="00225BD8">
        <w:rPr>
          <w:rFonts w:ascii="宋体" w:hAnsi="宋体" w:hint="eastAsia"/>
          <w:spacing w:val="4"/>
          <w:kern w:val="0"/>
          <w:sz w:val="24"/>
        </w:rPr>
        <w:t>20</w:t>
      </w:r>
      <w:r w:rsidRPr="00225BD8">
        <w:rPr>
          <w:rFonts w:ascii="宋体" w:hAnsi="宋体"/>
          <w:spacing w:val="4"/>
          <w:kern w:val="0"/>
          <w:sz w:val="24"/>
        </w:rPr>
        <w:t>年</w:t>
      </w:r>
      <w:r w:rsidRPr="00225BD8">
        <w:rPr>
          <w:rFonts w:ascii="宋体" w:hAnsi="宋体" w:hint="eastAsia"/>
          <w:spacing w:val="4"/>
          <w:kern w:val="0"/>
          <w:sz w:val="24"/>
        </w:rPr>
        <w:t>4</w:t>
      </w:r>
      <w:r w:rsidRPr="00225BD8">
        <w:rPr>
          <w:rFonts w:ascii="宋体" w:hAnsi="宋体"/>
          <w:spacing w:val="4"/>
          <w:kern w:val="0"/>
          <w:sz w:val="24"/>
        </w:rPr>
        <w:t>月30日</w:t>
      </w:r>
      <w:r w:rsidRPr="00225BD8">
        <w:rPr>
          <w:rFonts w:ascii="宋体" w:hAnsi="宋体" w:hint="eastAsia"/>
          <w:spacing w:val="4"/>
          <w:kern w:val="0"/>
          <w:sz w:val="24"/>
        </w:rPr>
        <w:t>。</w:t>
      </w:r>
    </w:p>
    <w:p w:rsidR="007E1107" w:rsidRPr="00225BD8" w:rsidRDefault="007E1107" w:rsidP="007E1107">
      <w:pPr>
        <w:overflowPunct w:val="0"/>
        <w:autoSpaceDE w:val="0"/>
        <w:autoSpaceDN w:val="0"/>
        <w:spacing w:line="360" w:lineRule="auto"/>
        <w:ind w:firstLineChars="200" w:firstLine="498"/>
        <w:rPr>
          <w:rFonts w:ascii="宋体" w:hAnsi="宋体"/>
          <w:b/>
          <w:spacing w:val="4"/>
          <w:kern w:val="0"/>
          <w:sz w:val="24"/>
        </w:rPr>
      </w:pPr>
      <w:r w:rsidRPr="00225BD8">
        <w:rPr>
          <w:rFonts w:ascii="宋体" w:hAnsi="宋体" w:hint="eastAsia"/>
          <w:b/>
          <w:spacing w:val="4"/>
          <w:kern w:val="0"/>
          <w:sz w:val="24"/>
        </w:rPr>
        <w:t>五、</w:t>
      </w:r>
      <w:r w:rsidRPr="00225BD8">
        <w:rPr>
          <w:rFonts w:ascii="宋体" w:hAnsi="宋体"/>
          <w:b/>
          <w:spacing w:val="4"/>
          <w:kern w:val="0"/>
          <w:sz w:val="24"/>
        </w:rPr>
        <w:t>合同</w:t>
      </w:r>
      <w:r w:rsidRPr="00225BD8">
        <w:rPr>
          <w:rFonts w:ascii="宋体" w:hAnsi="宋体" w:hint="eastAsia"/>
          <w:b/>
          <w:spacing w:val="4"/>
          <w:kern w:val="0"/>
          <w:sz w:val="24"/>
        </w:rPr>
        <w:t>及付款计划</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hint="eastAsia"/>
          <w:spacing w:val="4"/>
          <w:kern w:val="0"/>
          <w:sz w:val="24"/>
        </w:rPr>
        <w:t>中标的咨询专家将获得一份总价合同。合同金额将在咨询专家交付质量满意的成果之后分期支付，具体付款安排如下：</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hint="eastAsia"/>
          <w:spacing w:val="4"/>
          <w:kern w:val="0"/>
          <w:sz w:val="24"/>
        </w:rPr>
        <w:lastRenderedPageBreak/>
        <w:t>● 正式签署合同</w:t>
      </w:r>
      <w:r w:rsidRPr="00225BD8">
        <w:rPr>
          <w:rFonts w:ascii="宋体" w:hAnsi="宋体"/>
          <w:spacing w:val="4"/>
          <w:kern w:val="0"/>
          <w:sz w:val="24"/>
        </w:rPr>
        <w:t>之后支付 10 %；</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hint="eastAsia"/>
          <w:spacing w:val="4"/>
          <w:kern w:val="0"/>
          <w:sz w:val="24"/>
        </w:rPr>
        <w:t>● 交付成果《资源配置制度调研报告》</w:t>
      </w:r>
      <w:r w:rsidRPr="00225BD8">
        <w:rPr>
          <w:rFonts w:ascii="宋体" w:hAnsi="宋体"/>
          <w:spacing w:val="4"/>
          <w:kern w:val="0"/>
          <w:sz w:val="24"/>
        </w:rPr>
        <w:t>之后支付 30 %；</w:t>
      </w:r>
    </w:p>
    <w:p w:rsidR="007E1107" w:rsidRPr="00225BD8"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hint="eastAsia"/>
          <w:spacing w:val="4"/>
          <w:kern w:val="0"/>
          <w:sz w:val="24"/>
        </w:rPr>
        <w:t>● 交付成果《效率管理制度调研报告》</w:t>
      </w:r>
      <w:r w:rsidRPr="00225BD8">
        <w:rPr>
          <w:rFonts w:ascii="宋体" w:hAnsi="宋体"/>
          <w:spacing w:val="4"/>
          <w:kern w:val="0"/>
          <w:sz w:val="24"/>
        </w:rPr>
        <w:t>之后支付 30 %；</w:t>
      </w:r>
    </w:p>
    <w:p w:rsidR="007E1107" w:rsidRPr="00225BD8" w:rsidRDefault="007E1107" w:rsidP="007E1107">
      <w:pPr>
        <w:overflowPunct w:val="0"/>
        <w:autoSpaceDE w:val="0"/>
        <w:autoSpaceDN w:val="0"/>
        <w:spacing w:line="360" w:lineRule="auto"/>
        <w:ind w:firstLineChars="200" w:firstLine="496"/>
        <w:rPr>
          <w:rFonts w:ascii="宋体" w:hAnsi="宋体" w:hint="eastAsia"/>
          <w:spacing w:val="4"/>
          <w:kern w:val="0"/>
          <w:sz w:val="24"/>
        </w:rPr>
      </w:pPr>
      <w:r w:rsidRPr="00225BD8">
        <w:rPr>
          <w:rFonts w:ascii="宋体" w:hAnsi="宋体" w:hint="eastAsia"/>
          <w:spacing w:val="4"/>
          <w:kern w:val="0"/>
          <w:sz w:val="24"/>
        </w:rPr>
        <w:t>● 交付《管理政策研究报告》之后支付其余2</w:t>
      </w:r>
      <w:r w:rsidRPr="00225BD8">
        <w:rPr>
          <w:rFonts w:ascii="宋体" w:hAnsi="宋体"/>
          <w:spacing w:val="4"/>
          <w:kern w:val="0"/>
          <w:sz w:val="24"/>
        </w:rPr>
        <w:t>0%。</w:t>
      </w:r>
    </w:p>
    <w:p w:rsidR="007E1107" w:rsidRPr="00225BD8" w:rsidRDefault="007E1107" w:rsidP="007E1107">
      <w:pPr>
        <w:overflowPunct w:val="0"/>
        <w:autoSpaceDE w:val="0"/>
        <w:autoSpaceDN w:val="0"/>
        <w:spacing w:line="360" w:lineRule="auto"/>
        <w:ind w:firstLineChars="200" w:firstLine="496"/>
        <w:rPr>
          <w:rFonts w:ascii="宋体" w:hAnsi="宋体" w:hint="eastAsia"/>
          <w:spacing w:val="4"/>
          <w:kern w:val="0"/>
          <w:sz w:val="24"/>
        </w:rPr>
      </w:pPr>
      <w:r w:rsidRPr="00225BD8">
        <w:rPr>
          <w:rFonts w:ascii="宋体" w:hAnsi="宋体" w:hint="eastAsia"/>
          <w:spacing w:val="4"/>
          <w:kern w:val="0"/>
          <w:sz w:val="24"/>
        </w:rPr>
        <w:t>● 完成子项目综合研究报告之后支付其余1</w:t>
      </w:r>
      <w:r w:rsidRPr="00225BD8">
        <w:rPr>
          <w:rFonts w:ascii="宋体" w:hAnsi="宋体"/>
          <w:spacing w:val="4"/>
          <w:kern w:val="0"/>
          <w:sz w:val="24"/>
        </w:rPr>
        <w:t>0%。</w:t>
      </w:r>
    </w:p>
    <w:p w:rsidR="007E1107" w:rsidRPr="00225BD8" w:rsidRDefault="007E1107" w:rsidP="007E1107">
      <w:pPr>
        <w:overflowPunct w:val="0"/>
        <w:autoSpaceDE w:val="0"/>
        <w:autoSpaceDN w:val="0"/>
        <w:spacing w:line="360" w:lineRule="auto"/>
        <w:ind w:firstLineChars="200" w:firstLine="498"/>
        <w:rPr>
          <w:rFonts w:ascii="宋体" w:hAnsi="宋体"/>
          <w:b/>
          <w:spacing w:val="4"/>
          <w:kern w:val="0"/>
          <w:sz w:val="24"/>
        </w:rPr>
      </w:pPr>
      <w:r w:rsidRPr="00225BD8">
        <w:rPr>
          <w:rFonts w:ascii="宋体" w:hAnsi="宋体" w:hint="eastAsia"/>
          <w:b/>
          <w:spacing w:val="4"/>
          <w:kern w:val="0"/>
          <w:sz w:val="24"/>
        </w:rPr>
        <w:t>六、</w:t>
      </w:r>
      <w:r w:rsidRPr="00225BD8">
        <w:rPr>
          <w:rFonts w:ascii="宋体" w:hAnsi="宋体"/>
          <w:b/>
          <w:spacing w:val="4"/>
          <w:kern w:val="0"/>
          <w:sz w:val="24"/>
        </w:rPr>
        <w:t>监督管理</w:t>
      </w:r>
    </w:p>
    <w:p w:rsidR="007E1107" w:rsidRPr="0073089C" w:rsidRDefault="007E1107" w:rsidP="007E1107">
      <w:pPr>
        <w:overflowPunct w:val="0"/>
        <w:autoSpaceDE w:val="0"/>
        <w:autoSpaceDN w:val="0"/>
        <w:spacing w:line="360" w:lineRule="auto"/>
        <w:ind w:firstLineChars="200" w:firstLine="496"/>
        <w:rPr>
          <w:rFonts w:ascii="宋体" w:hAnsi="宋体"/>
          <w:spacing w:val="4"/>
          <w:kern w:val="0"/>
          <w:sz w:val="24"/>
        </w:rPr>
      </w:pPr>
      <w:r w:rsidRPr="00225BD8">
        <w:rPr>
          <w:rFonts w:ascii="宋体" w:hAnsi="宋体" w:hint="eastAsia"/>
          <w:spacing w:val="4"/>
          <w:kern w:val="0"/>
          <w:sz w:val="24"/>
        </w:rPr>
        <w:t>咨询机构向自然资源部中国地质调查局刘大文</w:t>
      </w:r>
      <w:r w:rsidRPr="00225BD8">
        <w:rPr>
          <w:rFonts w:ascii="宋体" w:hAnsi="宋体"/>
          <w:spacing w:val="4"/>
          <w:kern w:val="0"/>
          <w:sz w:val="24"/>
        </w:rPr>
        <w:t>负责人</w:t>
      </w:r>
      <w:r w:rsidRPr="00225BD8">
        <w:rPr>
          <w:rFonts w:ascii="宋体" w:hAnsi="宋体" w:hint="eastAsia"/>
          <w:spacing w:val="4"/>
          <w:kern w:val="0"/>
          <w:sz w:val="24"/>
        </w:rPr>
        <w:t>报告，并接受财政部项目管理办公室和世界银行项目管理组的监督。自然资源部中国地质调查局将为开展</w:t>
      </w:r>
      <w:proofErr w:type="gramStart"/>
      <w:r w:rsidRPr="00225BD8">
        <w:rPr>
          <w:rFonts w:ascii="宋体" w:hAnsi="宋体" w:hint="eastAsia"/>
          <w:spacing w:val="4"/>
          <w:kern w:val="0"/>
          <w:sz w:val="24"/>
        </w:rPr>
        <w:t>本任务</w:t>
      </w:r>
      <w:proofErr w:type="gramEnd"/>
      <w:r w:rsidRPr="00225BD8">
        <w:rPr>
          <w:rFonts w:ascii="宋体" w:hAnsi="宋体" w:hint="eastAsia"/>
          <w:spacing w:val="4"/>
          <w:kern w:val="0"/>
          <w:sz w:val="24"/>
        </w:rPr>
        <w:t>提供必要的条件。</w:t>
      </w:r>
    </w:p>
    <w:p w:rsidR="003472C8" w:rsidRPr="007E1107" w:rsidRDefault="003472C8"/>
    <w:sectPr w:rsidR="003472C8" w:rsidRPr="007E1107" w:rsidSect="005E0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538"/>
    <w:multiLevelType w:val="hybridMultilevel"/>
    <w:tmpl w:val="CB8EB02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07"/>
    <w:rsid w:val="003472C8"/>
    <w:rsid w:val="007E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107"/>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rsid w:val="007E1107"/>
    <w:rPr>
      <w:rFonts w:ascii="宋体" w:eastAsia="宋体" w:hAnsi="宋体" w:cs="Times New Roman"/>
      <w:spacing w:val="4"/>
      <w:szCs w:val="24"/>
    </w:rPr>
  </w:style>
  <w:style w:type="paragraph" w:styleId="a3">
    <w:name w:val="Body Text Indent"/>
    <w:basedOn w:val="a"/>
    <w:link w:val="Char"/>
    <w:rsid w:val="007E1107"/>
    <w:pPr>
      <w:overflowPunct w:val="0"/>
      <w:autoSpaceDE w:val="0"/>
      <w:autoSpaceDN w:val="0"/>
      <w:spacing w:line="400" w:lineRule="atLeast"/>
      <w:ind w:firstLineChars="200" w:firstLine="436"/>
    </w:pPr>
    <w:rPr>
      <w:rFonts w:ascii="宋体" w:hAnsi="宋体"/>
      <w:spacing w:val="4"/>
    </w:rPr>
  </w:style>
  <w:style w:type="character" w:customStyle="1" w:styleId="Char1">
    <w:name w:val="正文文本缩进 Char1"/>
    <w:basedOn w:val="a0"/>
    <w:uiPriority w:val="99"/>
    <w:semiHidden/>
    <w:rsid w:val="007E1107"/>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107"/>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rsid w:val="007E1107"/>
    <w:rPr>
      <w:rFonts w:ascii="宋体" w:eastAsia="宋体" w:hAnsi="宋体" w:cs="Times New Roman"/>
      <w:spacing w:val="4"/>
      <w:szCs w:val="24"/>
    </w:rPr>
  </w:style>
  <w:style w:type="paragraph" w:styleId="a3">
    <w:name w:val="Body Text Indent"/>
    <w:basedOn w:val="a"/>
    <w:link w:val="Char"/>
    <w:rsid w:val="007E1107"/>
    <w:pPr>
      <w:overflowPunct w:val="0"/>
      <w:autoSpaceDE w:val="0"/>
      <w:autoSpaceDN w:val="0"/>
      <w:spacing w:line="400" w:lineRule="atLeast"/>
      <w:ind w:firstLineChars="200" w:firstLine="436"/>
    </w:pPr>
    <w:rPr>
      <w:rFonts w:ascii="宋体" w:hAnsi="宋体"/>
      <w:spacing w:val="4"/>
    </w:rPr>
  </w:style>
  <w:style w:type="character" w:customStyle="1" w:styleId="Char1">
    <w:name w:val="正文文本缩进 Char1"/>
    <w:basedOn w:val="a0"/>
    <w:uiPriority w:val="99"/>
    <w:semiHidden/>
    <w:rsid w:val="007E110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金庆花</dc:creator>
  <cp:lastModifiedBy>金庆花</cp:lastModifiedBy>
  <cp:revision>1</cp:revision>
  <dcterms:created xsi:type="dcterms:W3CDTF">2018-10-08T06:25:00Z</dcterms:created>
  <dcterms:modified xsi:type="dcterms:W3CDTF">2018-10-08T06:26:00Z</dcterms:modified>
</cp:coreProperties>
</file>