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附件1</w:t>
      </w:r>
    </w:p>
    <w:p>
      <w:pPr>
        <w:spacing w:before="312" w:beforeLines="100" w:after="312"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共享平台使用申请书编写格式</w:t>
      </w:r>
    </w:p>
    <w:p>
      <w:pPr>
        <w:spacing w:after="156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一、封面格式</w:t>
      </w:r>
    </w:p>
    <w:p>
      <w:pPr>
        <w:spacing w:before="100" w:line="360" w:lineRule="exact"/>
        <w:rPr>
          <w:b/>
          <w:sz w:val="24"/>
        </w:rPr>
      </w:pPr>
    </w:p>
    <w:p>
      <w:pPr>
        <w:spacing w:line="400" w:lineRule="exact"/>
        <w:ind w:firstLine="645"/>
        <w:jc w:val="center"/>
        <w:rPr>
          <w:rFonts w:ascii="楷体" w:hAnsi="楷体" w:eastAsia="楷体"/>
          <w:b/>
          <w:bCs/>
          <w:sz w:val="24"/>
          <w:szCs w:val="30"/>
        </w:rPr>
      </w:pPr>
    </w:p>
    <w:p>
      <w:pPr>
        <w:spacing w:line="400" w:lineRule="exact"/>
        <w:ind w:firstLine="645"/>
        <w:jc w:val="center"/>
        <w:rPr>
          <w:rFonts w:hint="eastAsia" w:ascii="楷体" w:hAnsi="楷体" w:eastAsia="楷体"/>
          <w:b/>
          <w:bCs/>
          <w:sz w:val="24"/>
          <w:szCs w:val="30"/>
        </w:rPr>
      </w:pPr>
    </w:p>
    <w:p>
      <w:pPr>
        <w:spacing w:line="400" w:lineRule="exact"/>
        <w:ind w:firstLine="645"/>
        <w:jc w:val="center"/>
        <w:rPr>
          <w:rFonts w:hint="eastAsia" w:ascii="黑体" w:hAnsi="Calibri" w:eastAsia="黑体"/>
          <w:b/>
          <w:bCs/>
          <w:sz w:val="48"/>
          <w:szCs w:val="22"/>
        </w:rPr>
      </w:pPr>
    </w:p>
    <w:p>
      <w:pPr>
        <w:spacing w:line="400" w:lineRule="exact"/>
        <w:ind w:firstLine="645"/>
        <w:jc w:val="center"/>
        <w:rPr>
          <w:rFonts w:hint="eastAsia" w:ascii="黑体" w:eastAsia="黑体"/>
          <w:b/>
          <w:bCs/>
          <w:sz w:val="48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×××</w:t>
      </w:r>
      <w:r>
        <w:rPr>
          <w:rFonts w:hint="eastAsia" w:ascii="宋体" w:hAnsi="宋体"/>
          <w:b/>
          <w:sz w:val="36"/>
          <w:szCs w:val="36"/>
        </w:rPr>
        <w:t>项目(课题)</w:t>
      </w:r>
    </w:p>
    <w:p>
      <w:pPr>
        <w:spacing w:line="400" w:lineRule="exact"/>
        <w:jc w:val="center"/>
        <w:rPr>
          <w:rFonts w:hint="eastAsia" w:ascii="仿宋_GB2312" w:hAnsi="Calibri" w:eastAsia="仿宋_GB2312"/>
          <w:szCs w:val="22"/>
        </w:rPr>
      </w:pPr>
      <w:r>
        <w:rPr>
          <w:rFonts w:hint="eastAsia" w:ascii="仿宋_GB2312" w:eastAsia="仿宋_GB2312"/>
        </w:rPr>
        <w:t>（小二号宋体、黑体、加粗、居中）</w:t>
      </w:r>
    </w:p>
    <w:p>
      <w:pPr>
        <w:jc w:val="center"/>
        <w:outlineLvl w:val="0"/>
        <w:rPr>
          <w:rFonts w:hint="eastAsia" w:ascii="Calibri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（××年度）共享平台使用申请书</w:t>
      </w:r>
    </w:p>
    <w:p>
      <w:pPr>
        <w:jc w:val="center"/>
        <w:outlineLvl w:val="0"/>
        <w:rPr>
          <w:b/>
          <w:sz w:val="48"/>
          <w:szCs w:val="48"/>
        </w:rPr>
      </w:pPr>
    </w:p>
    <w:p>
      <w:pPr>
        <w:spacing w:line="400" w:lineRule="exact"/>
        <w:jc w:val="center"/>
        <w:outlineLvl w:val="0"/>
        <w:rPr>
          <w:rFonts w:ascii="仿宋_GB2312" w:eastAsia="仿宋_GB2312"/>
          <w:szCs w:val="22"/>
        </w:rPr>
      </w:pPr>
      <w:r>
        <w:rPr>
          <w:rFonts w:hint="eastAsia" w:ascii="仿宋_GB2312" w:eastAsia="仿宋_GB2312"/>
        </w:rPr>
        <w:t>（小一号宋体、黑体、加粗、居中）</w:t>
      </w: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XXX（单位名称）</w:t>
      </w:r>
    </w:p>
    <w:p>
      <w:pPr>
        <w:jc w:val="center"/>
        <w:rPr>
          <w:rFonts w:hint="eastAsia"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（仿宋体，三号，粗体居中，盖章）</w:t>
      </w:r>
    </w:p>
    <w:p>
      <w:pPr>
        <w:spacing w:before="100" w:line="360" w:lineRule="exact"/>
        <w:jc w:val="center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2018年XX月</w:t>
      </w:r>
    </w:p>
    <w:p>
      <w:pPr>
        <w:spacing w:before="100" w:line="360" w:lineRule="exact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（汉字、小三号、仿宋体、居中）</w:t>
      </w:r>
    </w:p>
    <w:p>
      <w:pPr>
        <w:rPr>
          <w:rFonts w:hint="eastAsia" w:ascii="Calibri" w:hAnsi="Calibri"/>
          <w:b/>
          <w:sz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二、目录格式</w:t>
      </w:r>
    </w:p>
    <w:p>
      <w:pPr>
        <w:rPr>
          <w:rFonts w:eastAsia="黑体"/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  录</w:t>
      </w:r>
    </w:p>
    <w:p>
      <w:pPr>
        <w:pStyle w:val="2"/>
        <w:pBdr>
          <w:bottom w:val="none" w:color="auto" w:sz="0" w:space="0"/>
        </w:pBdr>
        <w:tabs>
          <w:tab w:val="left" w:pos="420"/>
        </w:tabs>
        <w:snapToGrid/>
        <w:rPr>
          <w:rFonts w:eastAsia="楷体_GB2312"/>
        </w:rPr>
      </w:pPr>
      <w:r>
        <w:rPr>
          <w:rFonts w:hint="eastAsia" w:eastAsia="楷体_GB2312"/>
        </w:rPr>
        <w:t>（三号宋体，粗体居中）</w:t>
      </w:r>
    </w:p>
    <w:p>
      <w:pPr>
        <w:pStyle w:val="2"/>
        <w:pBdr>
          <w:bottom w:val="none" w:color="auto" w:sz="0" w:space="0"/>
        </w:pBdr>
        <w:tabs>
          <w:tab w:val="left" w:pos="420"/>
        </w:tabs>
        <w:snapToGrid/>
        <w:rPr>
          <w:rFonts w:eastAsia="黑体"/>
        </w:rPr>
      </w:pPr>
    </w:p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一、项目概况(标题1、小四号楷体、粗体) ……</w:t>
      </w:r>
    </w:p>
    <w:p>
      <w:pPr>
        <w:outlineLvl w:val="0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二、目标任务 (标题1、小四号楷体、粗体) ……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1.目标</w:t>
      </w:r>
      <w:r>
        <w:rPr>
          <w:rFonts w:hint="eastAsia" w:ascii="楷体" w:hAnsi="楷体" w:eastAsia="楷体"/>
          <w:bCs/>
          <w:sz w:val="24"/>
        </w:rPr>
        <w:t>(标题2、小四号楷体) ……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2.任务及工作量</w:t>
      </w:r>
      <w:r>
        <w:rPr>
          <w:rFonts w:hint="eastAsia" w:ascii="楷体" w:hAnsi="楷体" w:eastAsia="楷体"/>
          <w:bCs/>
          <w:sz w:val="24"/>
        </w:rPr>
        <w:t>(标题2、小四号楷体) ……</w:t>
      </w:r>
    </w:p>
    <w:p>
      <w:pPr>
        <w:spacing w:line="360" w:lineRule="auto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三、共享平台使用内容及指标(标题1、小四号楷体、粗体) ……</w:t>
      </w:r>
    </w:p>
    <w:p>
      <w:pPr>
        <w:spacing w:line="360" w:lineRule="auto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四、实施方案(标题1、小四号楷体、粗体) ……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1.作业方法</w:t>
      </w:r>
      <w:r>
        <w:rPr>
          <w:rFonts w:hint="eastAsia" w:ascii="楷体" w:hAnsi="楷体" w:eastAsia="楷体"/>
          <w:bCs/>
          <w:sz w:val="24"/>
        </w:rPr>
        <w:t>(标题2、小四号楷体) ……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2.时间及计划</w:t>
      </w:r>
      <w:r>
        <w:rPr>
          <w:rFonts w:hint="eastAsia" w:ascii="楷体" w:hAnsi="楷体" w:eastAsia="楷体"/>
          <w:bCs/>
          <w:sz w:val="24"/>
        </w:rPr>
        <w:t>(标题2、小四号楷体) ……</w:t>
      </w:r>
    </w:p>
    <w:p>
      <w:pPr>
        <w:spacing w:line="360" w:lineRule="auto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五、人员组成 (标题1、小四号楷体、粗体) ……</w:t>
      </w:r>
    </w:p>
    <w:p>
      <w:pPr>
        <w:spacing w:line="360" w:lineRule="auto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六、经费预算 (标题1、小四号楷体、粗体) ……</w:t>
      </w:r>
    </w:p>
    <w:p>
      <w:pPr>
        <w:spacing w:line="360" w:lineRule="auto"/>
        <w:ind w:left="-2" w:leftChars="-1" w:firstLine="1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七、其他事项说明</w:t>
      </w:r>
      <w:r>
        <w:rPr>
          <w:rFonts w:hint="eastAsia" w:ascii="楷体" w:hAnsi="楷体" w:eastAsia="楷体"/>
          <w:b/>
          <w:sz w:val="24"/>
        </w:rPr>
        <w:t>(</w:t>
      </w:r>
      <w:r>
        <w:rPr>
          <w:rFonts w:hint="eastAsia" w:ascii="楷体" w:hAnsi="楷体" w:eastAsia="楷体"/>
          <w:b/>
          <w:bCs/>
          <w:sz w:val="24"/>
        </w:rPr>
        <w:t>标题1、</w:t>
      </w:r>
      <w:r>
        <w:rPr>
          <w:rFonts w:hint="eastAsia" w:ascii="楷体" w:hAnsi="楷体" w:eastAsia="楷体"/>
          <w:b/>
          <w:sz w:val="24"/>
        </w:rPr>
        <w:t>小四号楷体、粗体)</w:t>
      </w:r>
      <w:r>
        <w:rPr>
          <w:rFonts w:hint="eastAsia" w:ascii="楷体" w:hAnsi="楷体" w:eastAsia="楷体"/>
          <w:b/>
          <w:bCs/>
          <w:sz w:val="24"/>
        </w:rPr>
        <w:t xml:space="preserve"> ……</w:t>
      </w:r>
    </w:p>
    <w:p>
      <w:pPr>
        <w:spacing w:line="360" w:lineRule="auto"/>
        <w:ind w:left="-1" w:leftChars="-1" w:hanging="1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附录一. (标题1、小四号楷体、粗体) ……</w:t>
      </w:r>
    </w:p>
    <w:p>
      <w:pPr>
        <w:ind w:left="360"/>
        <w:rPr>
          <w:rFonts w:hint="eastAsia" w:ascii="宋体" w:hAnsi="宋体"/>
        </w:rPr>
      </w:pPr>
    </w:p>
    <w:p>
      <w:pPr>
        <w:spacing w:before="100" w:line="360" w:lineRule="exact"/>
        <w:rPr>
          <w:rFonts w:hint="eastAsia" w:ascii="黑体" w:hAnsi="黑体" w:eastAsia="黑体"/>
          <w:bCs/>
          <w:sz w:val="28"/>
          <w:szCs w:val="22"/>
        </w:rPr>
      </w:pPr>
      <w:r>
        <w:rPr>
          <w:rFonts w:ascii="宋体" w:hAnsi="宋体"/>
        </w:rPr>
        <w:br w:type="page"/>
      </w:r>
      <w:r>
        <w:rPr>
          <w:rFonts w:hint="eastAsia" w:ascii="黑体" w:hAnsi="黑体" w:eastAsia="黑体"/>
          <w:bCs/>
          <w:sz w:val="28"/>
        </w:rPr>
        <w:t>三、正文格式</w:t>
      </w:r>
    </w:p>
    <w:p>
      <w:pPr>
        <w:spacing w:before="100" w:line="360" w:lineRule="exact"/>
        <w:rPr>
          <w:rFonts w:hint="eastAsia" w:ascii="宋体" w:hAnsi="宋体"/>
          <w:b/>
          <w:bCs/>
          <w:sz w:val="32"/>
        </w:rPr>
      </w:pPr>
    </w:p>
    <w:p>
      <w:pPr>
        <w:spacing w:line="360" w:lineRule="auto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一、</w:t>
      </w:r>
      <w:r>
        <w:rPr>
          <w:rFonts w:ascii="宋体" w:hAnsi="宋体"/>
          <w:b/>
          <w:bCs/>
          <w:sz w:val="32"/>
        </w:rPr>
        <w:t>XXXXXX</w:t>
      </w:r>
      <w:r>
        <w:t>(</w:t>
      </w:r>
      <w:r>
        <w:rPr>
          <w:rFonts w:hint="eastAsia"/>
        </w:rPr>
        <w:t>三级标题，3号宋体，粗体居中</w:t>
      </w:r>
      <w:r>
        <w:t>)</w:t>
      </w:r>
    </w:p>
    <w:p>
      <w:pPr>
        <w:spacing w:line="360" w:lineRule="auto"/>
        <w:ind w:firstLine="602" w:firstLineChars="200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1. </w:t>
      </w:r>
      <w:r>
        <w:rPr>
          <w:rFonts w:ascii="宋体" w:hAnsi="宋体"/>
          <w:b/>
          <w:bCs/>
          <w:sz w:val="30"/>
        </w:rPr>
        <w:t>XXXXXX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四级标题，小3号宋体，粗体居中，标题前空1行</w:t>
      </w:r>
      <w:r>
        <w:rPr>
          <w:rFonts w:ascii="宋体" w:hAnsi="宋体"/>
        </w:rPr>
        <w:t>)</w:t>
      </w:r>
    </w:p>
    <w:p>
      <w:pPr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bCs/>
          <w:sz w:val="28"/>
        </w:rPr>
        <w:t xml:space="preserve">    </w:t>
      </w:r>
      <w:r>
        <w:rPr>
          <w:rFonts w:hint="eastAsia" w:ascii="宋体" w:hAnsi="宋体"/>
          <w:b/>
          <w:bCs/>
          <w:color w:val="000000"/>
          <w:sz w:val="28"/>
        </w:rPr>
        <w:t>（1）</w:t>
      </w:r>
      <w:r>
        <w:rPr>
          <w:rFonts w:ascii="宋体" w:hAnsi="宋体"/>
          <w:b/>
          <w:bCs/>
          <w:color w:val="000000"/>
          <w:sz w:val="28"/>
        </w:rPr>
        <w:t>XXXX</w:t>
      </w:r>
      <w:r>
        <w:rPr>
          <w:rFonts w:ascii="宋体" w:hAnsi="宋体"/>
          <w:color w:val="000000"/>
        </w:rPr>
        <w:t>(</w:t>
      </w:r>
      <w:r>
        <w:rPr>
          <w:rFonts w:hint="eastAsia" w:ascii="宋体" w:hAnsi="宋体"/>
          <w:color w:val="000000"/>
        </w:rPr>
        <w:t>六级标题，4号宋体，粗体</w:t>
      </w:r>
      <w:r>
        <w:rPr>
          <w:rFonts w:ascii="宋体" w:hAnsi="宋体"/>
          <w:color w:val="000000"/>
        </w:rPr>
        <w:t>)</w:t>
      </w:r>
    </w:p>
    <w:p>
      <w:pPr>
        <w:spacing w:line="360" w:lineRule="auto"/>
        <w:ind w:firstLine="573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正文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小4号宋体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，行间距1.5倍</w:t>
      </w:r>
    </w:p>
    <w:p>
      <w:pPr>
        <w:spacing w:line="360" w:lineRule="auto"/>
        <w:ind w:firstLine="560" w:firstLineChars="2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……</w:t>
      </w:r>
    </w:p>
    <w:p>
      <w:pPr>
        <w:spacing w:line="360" w:lineRule="auto"/>
        <w:rPr>
          <w:rFonts w:hint="eastAsia" w:ascii="Calibri" w:hAnsi="Calibri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22BED"/>
    <w:rsid w:val="288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zwj</dc:creator>
  <cp:lastModifiedBy>曾信</cp:lastModifiedBy>
  <dcterms:modified xsi:type="dcterms:W3CDTF">2018-06-05T02:41:27Z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