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AB6" w:rsidRDefault="00073AB6" w:rsidP="00DC24B9">
      <w:pPr>
        <w:spacing w:line="560" w:lineRule="exact"/>
        <w:jc w:val="center"/>
        <w:rPr>
          <w:rFonts w:ascii="方正小标宋简体" w:eastAsia="方正小标宋简体" w:hAnsi="宋体" w:cs="宋体"/>
          <w:bCs/>
          <w:kern w:val="36"/>
          <w:sz w:val="44"/>
          <w:szCs w:val="44"/>
        </w:rPr>
      </w:pPr>
    </w:p>
    <w:p w:rsidR="00DC19B5" w:rsidRDefault="00095B04" w:rsidP="00DC24B9">
      <w:pPr>
        <w:spacing w:line="560" w:lineRule="exact"/>
        <w:jc w:val="center"/>
        <w:rPr>
          <w:rFonts w:ascii="方正小标宋简体" w:eastAsia="方正小标宋简体" w:hAnsi="宋体" w:cs="宋体"/>
          <w:bCs/>
          <w:kern w:val="36"/>
          <w:sz w:val="44"/>
          <w:szCs w:val="44"/>
        </w:rPr>
      </w:pPr>
      <w:r w:rsidRPr="00B7715B">
        <w:rPr>
          <w:rFonts w:ascii="方正小标宋简体" w:eastAsia="方正小标宋简体" w:hAnsi="宋体" w:cs="宋体" w:hint="eastAsia"/>
          <w:bCs/>
          <w:kern w:val="36"/>
          <w:sz w:val="44"/>
          <w:szCs w:val="44"/>
        </w:rPr>
        <w:t>中国地质调查局发展研究中心</w:t>
      </w:r>
    </w:p>
    <w:p w:rsidR="009E02EE" w:rsidRDefault="00095B04" w:rsidP="00DC24B9">
      <w:pPr>
        <w:spacing w:line="560" w:lineRule="exact"/>
        <w:jc w:val="center"/>
        <w:rPr>
          <w:rFonts w:ascii="方正小标宋简体" w:eastAsia="方正小标宋简体" w:hAnsi="宋体" w:cs="宋体"/>
          <w:bCs/>
          <w:kern w:val="36"/>
          <w:sz w:val="44"/>
          <w:szCs w:val="44"/>
        </w:rPr>
      </w:pPr>
      <w:r w:rsidRPr="00B7715B">
        <w:rPr>
          <w:rFonts w:ascii="方正小标宋简体" w:eastAsia="方正小标宋简体" w:hAnsi="宋体" w:cs="宋体" w:hint="eastAsia"/>
          <w:bCs/>
          <w:kern w:val="36"/>
          <w:sz w:val="44"/>
          <w:szCs w:val="44"/>
        </w:rPr>
        <w:t>20</w:t>
      </w:r>
      <w:r w:rsidR="007C7D81">
        <w:rPr>
          <w:rFonts w:ascii="方正小标宋简体" w:eastAsia="方正小标宋简体" w:hAnsi="宋体" w:cs="宋体" w:hint="eastAsia"/>
          <w:bCs/>
          <w:kern w:val="36"/>
          <w:sz w:val="44"/>
          <w:szCs w:val="44"/>
        </w:rPr>
        <w:t>20</w:t>
      </w:r>
      <w:r w:rsidRPr="00B7715B">
        <w:rPr>
          <w:rFonts w:ascii="方正小标宋简体" w:eastAsia="方正小标宋简体" w:hAnsi="宋体" w:cs="宋体" w:hint="eastAsia"/>
          <w:bCs/>
          <w:kern w:val="36"/>
          <w:sz w:val="44"/>
          <w:szCs w:val="44"/>
        </w:rPr>
        <w:t>年</w:t>
      </w:r>
      <w:r w:rsidR="00663D94" w:rsidRPr="00B7715B">
        <w:rPr>
          <w:rFonts w:ascii="方正小标宋简体" w:eastAsia="方正小标宋简体" w:hAnsi="宋体" w:cs="宋体" w:hint="eastAsia"/>
          <w:bCs/>
          <w:kern w:val="36"/>
          <w:sz w:val="44"/>
          <w:szCs w:val="44"/>
        </w:rPr>
        <w:t>度</w:t>
      </w:r>
      <w:r w:rsidR="00A07E17" w:rsidRPr="00B7715B">
        <w:rPr>
          <w:rFonts w:ascii="方正小标宋简体" w:eastAsia="方正小标宋简体" w:hAnsi="宋体" w:cs="宋体" w:hint="eastAsia"/>
          <w:bCs/>
          <w:kern w:val="36"/>
          <w:sz w:val="44"/>
          <w:szCs w:val="44"/>
        </w:rPr>
        <w:t>公开</w:t>
      </w:r>
      <w:r w:rsidR="00AF403B" w:rsidRPr="00B7715B">
        <w:rPr>
          <w:rFonts w:ascii="方正小标宋简体" w:eastAsia="方正小标宋简体" w:hAnsi="宋体" w:cs="宋体" w:hint="eastAsia"/>
          <w:bCs/>
          <w:kern w:val="36"/>
          <w:sz w:val="44"/>
          <w:szCs w:val="44"/>
        </w:rPr>
        <w:t>招聘</w:t>
      </w:r>
      <w:r w:rsidR="00890187">
        <w:rPr>
          <w:rFonts w:ascii="方正小标宋简体" w:eastAsia="方正小标宋简体" w:hAnsi="宋体" w:cs="宋体" w:hint="eastAsia"/>
          <w:bCs/>
          <w:kern w:val="36"/>
          <w:sz w:val="44"/>
          <w:szCs w:val="44"/>
        </w:rPr>
        <w:t>工作</w:t>
      </w:r>
      <w:r w:rsidR="007C6308" w:rsidRPr="00B7715B">
        <w:rPr>
          <w:rFonts w:ascii="方正小标宋简体" w:eastAsia="方正小标宋简体" w:hAnsi="宋体" w:cs="宋体" w:hint="eastAsia"/>
          <w:bCs/>
          <w:kern w:val="36"/>
          <w:sz w:val="44"/>
          <w:szCs w:val="44"/>
        </w:rPr>
        <w:t>人员</w:t>
      </w:r>
      <w:r w:rsidRPr="00B7715B">
        <w:rPr>
          <w:rFonts w:ascii="方正小标宋简体" w:eastAsia="方正小标宋简体" w:hAnsi="宋体" w:cs="宋体" w:hint="eastAsia"/>
          <w:bCs/>
          <w:kern w:val="36"/>
          <w:sz w:val="44"/>
          <w:szCs w:val="44"/>
        </w:rPr>
        <w:t>公告</w:t>
      </w:r>
    </w:p>
    <w:p w:rsidR="00095B04" w:rsidRDefault="00095B04" w:rsidP="00DC24B9">
      <w:pPr>
        <w:spacing w:line="560" w:lineRule="exact"/>
        <w:rPr>
          <w:rFonts w:ascii="宋体" w:hAnsi="宋体" w:cs="宋体"/>
          <w:b/>
          <w:bCs/>
          <w:kern w:val="36"/>
          <w:sz w:val="48"/>
          <w:szCs w:val="48"/>
        </w:rPr>
      </w:pPr>
    </w:p>
    <w:p w:rsidR="001E6B0A" w:rsidRDefault="00A07E17" w:rsidP="00DC24B9">
      <w:pPr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FC0DF9">
        <w:rPr>
          <w:rFonts w:ascii="仿宋_GB2312" w:eastAsia="仿宋_GB2312" w:hAnsi="宋体" w:cs="宋体" w:hint="eastAsia"/>
          <w:kern w:val="0"/>
          <w:sz w:val="32"/>
          <w:szCs w:val="32"/>
        </w:rPr>
        <w:t>中国地质调查局发展研究中心（全国地质资料馆、</w:t>
      </w:r>
      <w:r w:rsidR="00E65797">
        <w:rPr>
          <w:rFonts w:ascii="仿宋_GB2312" w:eastAsia="仿宋_GB2312" w:hAnsi="宋体" w:cs="宋体" w:hint="eastAsia"/>
          <w:kern w:val="0"/>
          <w:sz w:val="32"/>
          <w:szCs w:val="32"/>
        </w:rPr>
        <w:t>自然资源</w:t>
      </w:r>
      <w:r w:rsidRPr="00FC0DF9">
        <w:rPr>
          <w:rFonts w:ascii="仿宋_GB2312" w:eastAsia="仿宋_GB2312" w:hAnsi="宋体" w:cs="宋体" w:hint="eastAsia"/>
          <w:kern w:val="0"/>
          <w:sz w:val="32"/>
          <w:szCs w:val="32"/>
        </w:rPr>
        <w:t>部矿产勘查技术指导中心），</w:t>
      </w:r>
      <w:r w:rsidRPr="008A59A5">
        <w:rPr>
          <w:rFonts w:ascii="仿宋_GB2312" w:eastAsia="仿宋_GB2312" w:hAnsi="宋体" w:cs="宋体" w:hint="eastAsia"/>
          <w:kern w:val="0"/>
          <w:sz w:val="32"/>
          <w:szCs w:val="32"/>
        </w:rPr>
        <w:t>是</w:t>
      </w:r>
      <w:r w:rsidR="00806DD1" w:rsidRPr="008A59A5">
        <w:rPr>
          <w:rFonts w:ascii="仿宋_GB2312" w:eastAsia="仿宋_GB2312" w:hAnsi="宋体" w:cs="宋体" w:hint="eastAsia"/>
          <w:kern w:val="0"/>
          <w:sz w:val="32"/>
          <w:szCs w:val="32"/>
        </w:rPr>
        <w:t>自然资源部</w:t>
      </w:r>
      <w:r w:rsidRPr="008A59A5">
        <w:rPr>
          <w:rFonts w:ascii="仿宋_GB2312" w:eastAsia="仿宋_GB2312" w:hAnsi="宋体" w:cs="宋体" w:hint="eastAsia"/>
          <w:kern w:val="0"/>
          <w:sz w:val="32"/>
          <w:szCs w:val="32"/>
        </w:rPr>
        <w:t>中</w:t>
      </w:r>
      <w:r w:rsidRPr="00FC0DF9">
        <w:rPr>
          <w:rFonts w:ascii="仿宋_GB2312" w:eastAsia="仿宋_GB2312" w:hAnsi="宋体" w:cs="宋体" w:hint="eastAsia"/>
          <w:kern w:val="0"/>
          <w:sz w:val="32"/>
          <w:szCs w:val="32"/>
        </w:rPr>
        <w:t>国地质调查局直属事业单位，</w:t>
      </w:r>
      <w:r w:rsidR="0070612F">
        <w:rPr>
          <w:rFonts w:ascii="仿宋_GB2312" w:eastAsia="仿宋_GB2312" w:hAnsi="宋体" w:cs="宋体" w:hint="eastAsia"/>
          <w:kern w:val="0"/>
          <w:sz w:val="32"/>
          <w:szCs w:val="32"/>
        </w:rPr>
        <w:t>在自然资源</w:t>
      </w:r>
      <w:r w:rsidR="0068562E" w:rsidRPr="001E6B0A">
        <w:rPr>
          <w:rFonts w:ascii="仿宋_GB2312" w:eastAsia="仿宋_GB2312" w:hAnsi="宋体" w:cs="宋体" w:hint="eastAsia"/>
          <w:kern w:val="0"/>
          <w:sz w:val="32"/>
          <w:szCs w:val="32"/>
        </w:rPr>
        <w:t>部和中国地质调查局的领导下，</w:t>
      </w:r>
      <w:r w:rsidRPr="00FC0DF9">
        <w:rPr>
          <w:rFonts w:ascii="仿宋_GB2312" w:eastAsia="仿宋_GB2312" w:hAnsi="宋体" w:cs="宋体" w:hint="eastAsia"/>
          <w:kern w:val="0"/>
          <w:sz w:val="32"/>
          <w:szCs w:val="32"/>
        </w:rPr>
        <w:t>主要承担地质调查发展战略研究，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信息化建设与管理支撑工作，负责全国地质资料接收、保管和服务工作，承担找矿突破战略行动的业务支撑、技术指导和相关研究工作。</w:t>
      </w:r>
    </w:p>
    <w:p w:rsidR="00A07E17" w:rsidRPr="00095B04" w:rsidRDefault="00A07E17" w:rsidP="00DC24B9">
      <w:pPr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FC0DF9">
        <w:rPr>
          <w:rFonts w:ascii="仿宋_GB2312" w:eastAsia="仿宋_GB2312" w:hAnsi="宋体" w:cs="宋体" w:hint="eastAsia"/>
          <w:kern w:val="0"/>
          <w:sz w:val="32"/>
          <w:szCs w:val="32"/>
        </w:rPr>
        <w:t>根据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工作需要，</w:t>
      </w:r>
      <w:r w:rsidRPr="00FC0DF9">
        <w:rPr>
          <w:rFonts w:ascii="仿宋_GB2312" w:eastAsia="仿宋_GB2312" w:hAnsi="宋体" w:cs="宋体" w:hint="eastAsia"/>
          <w:kern w:val="0"/>
          <w:sz w:val="32"/>
          <w:szCs w:val="32"/>
        </w:rPr>
        <w:t>我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中心</w:t>
      </w:r>
      <w:r w:rsidR="00DC143C">
        <w:rPr>
          <w:rFonts w:ascii="仿宋_GB2312" w:eastAsia="仿宋_GB2312" w:hAnsi="宋体" w:cs="宋体" w:hint="eastAsia"/>
          <w:kern w:val="0"/>
          <w:sz w:val="32"/>
          <w:szCs w:val="32"/>
        </w:rPr>
        <w:t>现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组织开展</w:t>
      </w:r>
      <w:r w:rsidR="009A2569"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 w:rsidR="00791C6A"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年度公开招聘</w:t>
      </w:r>
      <w:r w:rsidR="00DC143C">
        <w:rPr>
          <w:rFonts w:ascii="仿宋_GB2312" w:eastAsia="仿宋_GB2312" w:hAnsi="宋体" w:cs="宋体" w:hint="eastAsia"/>
          <w:kern w:val="0"/>
          <w:sz w:val="32"/>
          <w:szCs w:val="32"/>
        </w:rPr>
        <w:t>工作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人员工作，</w:t>
      </w:r>
      <w:r w:rsidRPr="00FC0DF9">
        <w:rPr>
          <w:rFonts w:ascii="仿宋_GB2312" w:eastAsia="仿宋_GB2312" w:hAnsi="宋体" w:cs="宋体" w:hint="eastAsia"/>
          <w:kern w:val="0"/>
          <w:sz w:val="32"/>
          <w:szCs w:val="32"/>
        </w:rPr>
        <w:t>现将有关事宜公告如下：</w:t>
      </w:r>
    </w:p>
    <w:p w:rsidR="00095B04" w:rsidRPr="00AA3275" w:rsidRDefault="00095B04" w:rsidP="00DC24B9">
      <w:pPr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A3275">
        <w:rPr>
          <w:rFonts w:ascii="黑体" w:eastAsia="黑体" w:hAnsi="黑体" w:hint="eastAsia"/>
          <w:sz w:val="32"/>
          <w:szCs w:val="32"/>
        </w:rPr>
        <w:t>一、</w:t>
      </w:r>
      <w:r w:rsidR="00AF403B">
        <w:rPr>
          <w:rFonts w:ascii="黑体" w:eastAsia="黑体" w:hAnsi="黑体" w:hint="eastAsia"/>
          <w:sz w:val="32"/>
          <w:szCs w:val="32"/>
        </w:rPr>
        <w:t>基本条件</w:t>
      </w:r>
    </w:p>
    <w:p w:rsidR="00A07E17" w:rsidRDefault="00AF403B" w:rsidP="00DC24B9">
      <w:pPr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AF403B">
        <w:rPr>
          <w:rFonts w:ascii="仿宋_GB2312" w:eastAsia="仿宋_GB2312" w:hAnsi="宋体" w:cs="宋体"/>
          <w:kern w:val="0"/>
          <w:sz w:val="32"/>
          <w:szCs w:val="32"/>
        </w:rPr>
        <w:t>1.</w:t>
      </w:r>
      <w:r w:rsidR="00A07E17">
        <w:rPr>
          <w:rFonts w:ascii="仿宋_GB2312" w:eastAsia="仿宋_GB2312" w:hAnsi="宋体" w:cs="宋体"/>
          <w:kern w:val="0"/>
          <w:sz w:val="32"/>
          <w:szCs w:val="32"/>
        </w:rPr>
        <w:t>具有中华人民共和国国籍</w:t>
      </w:r>
      <w:r w:rsidR="00406DFD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AF403B" w:rsidRPr="00AF403B" w:rsidRDefault="00A07E17" w:rsidP="00DC24B9">
      <w:pPr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2.</w:t>
      </w:r>
      <w:r w:rsidR="00AF403B" w:rsidRPr="00AF403B">
        <w:rPr>
          <w:rFonts w:ascii="仿宋_GB2312" w:eastAsia="仿宋_GB2312" w:hAnsi="宋体" w:cs="宋体"/>
          <w:kern w:val="0"/>
          <w:sz w:val="32"/>
          <w:szCs w:val="32"/>
        </w:rPr>
        <w:t>遵守宪法和法律，具有良好的品行和职业道德，具有</w:t>
      </w:r>
      <w:r w:rsidR="000049B2">
        <w:rPr>
          <w:rFonts w:ascii="仿宋_GB2312" w:eastAsia="仿宋_GB2312" w:hAnsi="宋体" w:cs="宋体"/>
          <w:kern w:val="0"/>
          <w:sz w:val="32"/>
          <w:szCs w:val="32"/>
        </w:rPr>
        <w:t>良好的团队合作精神</w:t>
      </w:r>
      <w:r w:rsidR="00406DFD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AF403B" w:rsidRPr="00187EB0" w:rsidRDefault="00A07E17" w:rsidP="00DC24B9">
      <w:pPr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87EB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 w:rsidR="00AF403B" w:rsidRPr="00187EB0"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="000049B2" w:rsidRPr="00187EB0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具备应聘</w:t>
      </w:r>
      <w:r w:rsidR="00133C5F" w:rsidRPr="00187EB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岗位</w:t>
      </w:r>
      <w:r w:rsidR="000049B2" w:rsidRPr="00187EB0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所需的学历、学位、专业及其他条件</w:t>
      </w:r>
      <w:r w:rsidR="00406DF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AF403B" w:rsidRPr="00187EB0" w:rsidRDefault="00A07E17" w:rsidP="00DC24B9">
      <w:pPr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87EB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 w:rsidR="00AF403B" w:rsidRPr="00187EB0"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="000049B2" w:rsidRPr="00187EB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具备适应岗位要求的身体条件和心理素质</w:t>
      </w:r>
      <w:r w:rsidR="00406DF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AF403B" w:rsidRDefault="00A07E17" w:rsidP="00DC24B9">
      <w:pPr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87EB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 w:rsidR="00AF403B" w:rsidRPr="00187EB0">
        <w:rPr>
          <w:rFonts w:ascii="仿宋_GB2312" w:eastAsia="仿宋_GB2312" w:hAnsi="宋体" w:cs="宋体"/>
          <w:color w:val="000000"/>
          <w:kern w:val="0"/>
          <w:sz w:val="32"/>
          <w:szCs w:val="32"/>
        </w:rPr>
        <w:t>.具有北京市户口或20</w:t>
      </w:r>
      <w:r w:rsidR="00791C6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</w:t>
      </w:r>
      <w:r w:rsidR="000049B2" w:rsidRPr="00187EB0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年博士后出站人员</w:t>
      </w:r>
      <w:r w:rsidR="00406DF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="00406DFD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年龄在</w:t>
      </w:r>
      <w:r w:rsidR="00406DF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40周岁以下（1980年1月1日后出生）。</w:t>
      </w:r>
    </w:p>
    <w:p w:rsidR="00406DFD" w:rsidRDefault="00406DFD" w:rsidP="00DC24B9">
      <w:pPr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6.</w:t>
      </w:r>
      <w:r w:rsidRPr="00406DFD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具有下列情形之一的人员不得</w:t>
      </w:r>
      <w:r w:rsidRPr="00406DF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报名</w:t>
      </w:r>
      <w:r w:rsidRPr="00406DFD">
        <w:rPr>
          <w:rFonts w:ascii="仿宋_GB2312" w:eastAsia="仿宋_GB2312" w:hAnsi="宋体" w:cs="宋体"/>
          <w:color w:val="000000"/>
          <w:kern w:val="0"/>
          <w:sz w:val="32"/>
          <w:szCs w:val="32"/>
        </w:rPr>
        <w:t>：</w:t>
      </w:r>
    </w:p>
    <w:p w:rsidR="00406DFD" w:rsidRDefault="00406DFD" w:rsidP="00406DFD">
      <w:pPr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（1）</w:t>
      </w:r>
      <w:r w:rsidRPr="00406DF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因犯罪受过刑事处罚的人员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</w:t>
      </w:r>
    </w:p>
    <w:p w:rsidR="00406DFD" w:rsidRDefault="00406DFD" w:rsidP="00406DFD">
      <w:pPr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（2）</w:t>
      </w:r>
      <w:r w:rsidRPr="00406DF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曾被开除党籍、公职的人员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</w:t>
      </w:r>
    </w:p>
    <w:p w:rsidR="00406DFD" w:rsidRDefault="00406DFD" w:rsidP="00406DFD">
      <w:pPr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（3）</w:t>
      </w:r>
      <w:r w:rsidRPr="00406DF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曾在各级公职人员招考中被认定有舞弊等严重违反考</w:t>
      </w:r>
      <w:r w:rsidRPr="00406DF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试录用纪律行为的人员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</w:t>
      </w:r>
    </w:p>
    <w:p w:rsidR="00406DFD" w:rsidRDefault="00406DFD" w:rsidP="00406DFD">
      <w:pPr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（4）</w:t>
      </w:r>
      <w:r w:rsidRPr="00406DF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被依法列入失信联合惩戒对象名单的人员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</w:t>
      </w:r>
    </w:p>
    <w:p w:rsidR="00406DFD" w:rsidRPr="00406DFD" w:rsidRDefault="00406DFD" w:rsidP="00406DFD">
      <w:pPr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（5）</w:t>
      </w:r>
      <w:r w:rsidRPr="00406DF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法律法规规定不得聘用为事业单位工作人员的其他情形的人员。</w:t>
      </w:r>
    </w:p>
    <w:p w:rsidR="00406DFD" w:rsidRPr="00187EB0" w:rsidRDefault="00406DFD" w:rsidP="00406DFD">
      <w:pPr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06DF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报名人员不得报考聘用后即构成回避关系的招聘岗位。</w:t>
      </w:r>
    </w:p>
    <w:p w:rsidR="00095B04" w:rsidRDefault="00AA3275" w:rsidP="00DC24B9">
      <w:pPr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A3275">
        <w:rPr>
          <w:rFonts w:ascii="黑体" w:eastAsia="黑体" w:hAnsi="黑体" w:hint="eastAsia"/>
          <w:sz w:val="32"/>
          <w:szCs w:val="32"/>
        </w:rPr>
        <w:t>二、</w:t>
      </w:r>
      <w:r w:rsidR="004044D0">
        <w:rPr>
          <w:rFonts w:ascii="黑体" w:eastAsia="黑体" w:hAnsi="黑体" w:hint="eastAsia"/>
          <w:sz w:val="32"/>
          <w:szCs w:val="32"/>
        </w:rPr>
        <w:t>岗位</w:t>
      </w:r>
      <w:r w:rsidR="00CC7F8A">
        <w:rPr>
          <w:rFonts w:ascii="黑体" w:eastAsia="黑体" w:hAnsi="黑体" w:hint="eastAsia"/>
          <w:sz w:val="32"/>
          <w:szCs w:val="32"/>
        </w:rPr>
        <w:t>名称、数量和相关条件</w:t>
      </w:r>
    </w:p>
    <w:p w:rsidR="006626D7" w:rsidRPr="006626D7" w:rsidRDefault="00B475DF" w:rsidP="006626D7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</w:t>
      </w:r>
      <w:r w:rsidR="006626D7" w:rsidRPr="006626D7">
        <w:rPr>
          <w:rFonts w:ascii="仿宋_GB2312" w:eastAsia="仿宋_GB2312" w:hAnsi="宋体" w:hint="eastAsia"/>
          <w:sz w:val="32"/>
          <w:szCs w:val="32"/>
        </w:rPr>
        <w:t>. 期刊编辑岗，1人。</w:t>
      </w:r>
    </w:p>
    <w:p w:rsidR="006626D7" w:rsidRDefault="006626D7" w:rsidP="006626D7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6626D7">
        <w:rPr>
          <w:rFonts w:ascii="仿宋_GB2312" w:eastAsia="仿宋_GB2312" w:hAnsi="宋体" w:hint="eastAsia"/>
          <w:sz w:val="32"/>
          <w:szCs w:val="32"/>
        </w:rPr>
        <w:t>要求</w:t>
      </w:r>
      <w:r w:rsidRPr="00C15F3F">
        <w:rPr>
          <w:rFonts w:ascii="仿宋_GB2312" w:eastAsia="仿宋_GB2312" w:hAnsi="宋体" w:hint="eastAsia"/>
          <w:sz w:val="32"/>
          <w:szCs w:val="32"/>
        </w:rPr>
        <w:t>：博士研究生学历；地质类专业；相关工作经历2年及以上。</w:t>
      </w:r>
    </w:p>
    <w:p w:rsidR="006626D7" w:rsidRPr="006626D7" w:rsidRDefault="00B475DF" w:rsidP="006626D7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</w:t>
      </w:r>
      <w:r w:rsidR="006626D7" w:rsidRPr="006626D7">
        <w:rPr>
          <w:rFonts w:ascii="仿宋_GB2312" w:eastAsia="仿宋_GB2312" w:hAnsi="宋体" w:hint="eastAsia"/>
          <w:sz w:val="32"/>
          <w:szCs w:val="32"/>
        </w:rPr>
        <w:t xml:space="preserve">. </w:t>
      </w:r>
      <w:r w:rsidR="006626D7" w:rsidRPr="00791C6A">
        <w:rPr>
          <w:rFonts w:ascii="仿宋_GB2312" w:eastAsia="仿宋_GB2312" w:hAnsi="宋体" w:hint="eastAsia"/>
          <w:sz w:val="32"/>
          <w:szCs w:val="32"/>
        </w:rPr>
        <w:t>规划研究岗</w:t>
      </w:r>
      <w:r w:rsidR="006626D7" w:rsidRPr="006626D7">
        <w:rPr>
          <w:rFonts w:ascii="仿宋_GB2312" w:eastAsia="仿宋_GB2312" w:hAnsi="宋体" w:hint="eastAsia"/>
          <w:sz w:val="32"/>
          <w:szCs w:val="32"/>
        </w:rPr>
        <w:t>，1人。</w:t>
      </w:r>
    </w:p>
    <w:p w:rsidR="006626D7" w:rsidRDefault="006626D7" w:rsidP="006626D7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6626D7">
        <w:rPr>
          <w:rFonts w:ascii="仿宋_GB2312" w:eastAsia="仿宋_GB2312" w:hAnsi="宋体" w:hint="eastAsia"/>
          <w:sz w:val="32"/>
          <w:szCs w:val="32"/>
        </w:rPr>
        <w:t>要求：</w:t>
      </w:r>
      <w:r>
        <w:rPr>
          <w:rFonts w:ascii="仿宋_GB2312" w:eastAsia="仿宋_GB2312" w:hAnsi="宋体" w:hint="eastAsia"/>
          <w:sz w:val="32"/>
          <w:szCs w:val="32"/>
        </w:rPr>
        <w:t>博士研究生</w:t>
      </w:r>
      <w:r w:rsidRPr="006626D7">
        <w:rPr>
          <w:rFonts w:ascii="仿宋_GB2312" w:eastAsia="仿宋_GB2312" w:hAnsi="宋体" w:hint="eastAsia"/>
          <w:sz w:val="32"/>
          <w:szCs w:val="32"/>
        </w:rPr>
        <w:t>学历</w:t>
      </w:r>
      <w:r>
        <w:rPr>
          <w:rFonts w:ascii="仿宋_GB2312" w:eastAsia="仿宋_GB2312" w:hAnsi="宋体" w:hint="eastAsia"/>
          <w:sz w:val="32"/>
          <w:szCs w:val="32"/>
        </w:rPr>
        <w:t>；</w:t>
      </w:r>
      <w:r w:rsidRPr="006626D7">
        <w:rPr>
          <w:rFonts w:ascii="仿宋_GB2312" w:eastAsia="仿宋_GB2312" w:hAnsi="宋体" w:hint="eastAsia"/>
          <w:sz w:val="32"/>
          <w:szCs w:val="32"/>
        </w:rPr>
        <w:t>地质类专业</w:t>
      </w:r>
      <w:r>
        <w:rPr>
          <w:rFonts w:ascii="仿宋_GB2312" w:eastAsia="仿宋_GB2312" w:hAnsi="宋体" w:hint="eastAsia"/>
          <w:sz w:val="32"/>
          <w:szCs w:val="32"/>
        </w:rPr>
        <w:t>；</w:t>
      </w:r>
      <w:r w:rsidRPr="00791C6A">
        <w:rPr>
          <w:rFonts w:ascii="仿宋_GB2312" w:eastAsia="仿宋_GB2312" w:hAnsi="宋体" w:hint="eastAsia"/>
          <w:sz w:val="32"/>
          <w:szCs w:val="32"/>
        </w:rPr>
        <w:t>相关工作经历2年及以上。</w:t>
      </w:r>
    </w:p>
    <w:p w:rsidR="006626D7" w:rsidRPr="006626D7" w:rsidRDefault="00B475DF" w:rsidP="006626D7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</w:t>
      </w:r>
      <w:r w:rsidR="006626D7" w:rsidRPr="006626D7">
        <w:rPr>
          <w:rFonts w:ascii="仿宋_GB2312" w:eastAsia="仿宋_GB2312" w:hAnsi="宋体" w:hint="eastAsia"/>
          <w:sz w:val="32"/>
          <w:szCs w:val="32"/>
        </w:rPr>
        <w:t xml:space="preserve">. </w:t>
      </w:r>
      <w:r w:rsidR="00AE42DD">
        <w:rPr>
          <w:rFonts w:ascii="仿宋_GB2312" w:eastAsia="仿宋_GB2312" w:hAnsi="宋体" w:hint="eastAsia"/>
          <w:sz w:val="32"/>
          <w:szCs w:val="32"/>
        </w:rPr>
        <w:t>地质大数据组织管理与地质</w:t>
      </w:r>
      <w:r w:rsidR="00A46549">
        <w:rPr>
          <w:rFonts w:ascii="仿宋_GB2312" w:eastAsia="仿宋_GB2312" w:hAnsi="宋体" w:hint="eastAsia"/>
          <w:sz w:val="32"/>
          <w:szCs w:val="32"/>
        </w:rPr>
        <w:t>三维</w:t>
      </w:r>
      <w:r w:rsidR="006626D7" w:rsidRPr="00791C6A">
        <w:rPr>
          <w:rFonts w:ascii="仿宋_GB2312" w:eastAsia="仿宋_GB2312" w:hAnsi="宋体" w:hint="eastAsia"/>
          <w:sz w:val="32"/>
          <w:szCs w:val="32"/>
        </w:rPr>
        <w:t>建模研究岗</w:t>
      </w:r>
      <w:r w:rsidR="006626D7" w:rsidRPr="006626D7">
        <w:rPr>
          <w:rFonts w:ascii="仿宋_GB2312" w:eastAsia="仿宋_GB2312" w:hAnsi="宋体" w:hint="eastAsia"/>
          <w:sz w:val="32"/>
          <w:szCs w:val="32"/>
        </w:rPr>
        <w:t>，1人。</w:t>
      </w:r>
    </w:p>
    <w:p w:rsidR="006626D7" w:rsidRDefault="006626D7" w:rsidP="006626D7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6626D7">
        <w:rPr>
          <w:rFonts w:ascii="仿宋_GB2312" w:eastAsia="仿宋_GB2312" w:hAnsi="宋体" w:hint="eastAsia"/>
          <w:sz w:val="32"/>
          <w:szCs w:val="32"/>
        </w:rPr>
        <w:t>要求：硕士研究生及以上学历</w:t>
      </w:r>
      <w:r>
        <w:rPr>
          <w:rFonts w:ascii="仿宋_GB2312" w:eastAsia="仿宋_GB2312" w:hAnsi="宋体" w:hint="eastAsia"/>
          <w:sz w:val="32"/>
          <w:szCs w:val="32"/>
        </w:rPr>
        <w:t>；</w:t>
      </w:r>
      <w:r w:rsidRPr="00791C6A">
        <w:rPr>
          <w:rFonts w:ascii="仿宋_GB2312" w:eastAsia="仿宋_GB2312" w:hAnsi="宋体" w:hint="eastAsia"/>
          <w:sz w:val="32"/>
          <w:szCs w:val="32"/>
        </w:rPr>
        <w:t>计算机类、地质类、地理信息系统</w:t>
      </w:r>
      <w:r w:rsidRPr="006626D7">
        <w:rPr>
          <w:rFonts w:ascii="仿宋_GB2312" w:eastAsia="仿宋_GB2312" w:hAnsi="宋体" w:hint="eastAsia"/>
          <w:sz w:val="32"/>
          <w:szCs w:val="32"/>
        </w:rPr>
        <w:t>专业</w:t>
      </w:r>
      <w:r>
        <w:rPr>
          <w:rFonts w:ascii="仿宋_GB2312" w:eastAsia="仿宋_GB2312" w:hAnsi="宋体" w:hint="eastAsia"/>
          <w:sz w:val="32"/>
          <w:szCs w:val="32"/>
        </w:rPr>
        <w:t>；</w:t>
      </w:r>
      <w:r w:rsidRPr="006626D7">
        <w:rPr>
          <w:rFonts w:ascii="仿宋_GB2312" w:eastAsia="仿宋_GB2312" w:hAnsi="宋体" w:hint="eastAsia"/>
          <w:sz w:val="32"/>
          <w:szCs w:val="32"/>
        </w:rPr>
        <w:t>相关工作经历2年及以上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="00AE42DD">
        <w:rPr>
          <w:rFonts w:ascii="仿宋_GB2312" w:eastAsia="仿宋_GB2312" w:hAnsi="宋体" w:hint="eastAsia"/>
          <w:sz w:val="32"/>
          <w:szCs w:val="32"/>
        </w:rPr>
        <w:t>具有地质数据管理、开发利用、</w:t>
      </w:r>
      <w:r w:rsidR="00A46549">
        <w:rPr>
          <w:rFonts w:ascii="仿宋_GB2312" w:eastAsia="仿宋_GB2312" w:hAnsi="宋体" w:hint="eastAsia"/>
          <w:sz w:val="32"/>
          <w:szCs w:val="32"/>
        </w:rPr>
        <w:t>三维</w:t>
      </w:r>
      <w:r w:rsidRPr="006626D7">
        <w:rPr>
          <w:rFonts w:ascii="仿宋_GB2312" w:eastAsia="仿宋_GB2312" w:hAnsi="宋体" w:hint="eastAsia"/>
          <w:sz w:val="32"/>
          <w:szCs w:val="32"/>
        </w:rPr>
        <w:t>地质信息建模经历者优先。</w:t>
      </w:r>
    </w:p>
    <w:p w:rsidR="006626D7" w:rsidRPr="00B475DF" w:rsidRDefault="00977A7C" w:rsidP="006626D7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</w:t>
      </w:r>
      <w:r w:rsidR="006626D7" w:rsidRPr="00B475DF">
        <w:rPr>
          <w:rFonts w:ascii="仿宋_GB2312" w:eastAsia="仿宋_GB2312" w:hAnsi="宋体" w:hint="eastAsia"/>
          <w:sz w:val="32"/>
          <w:szCs w:val="32"/>
        </w:rPr>
        <w:t>. 境外地质调查战略研究岗，1人。</w:t>
      </w:r>
    </w:p>
    <w:p w:rsidR="006626D7" w:rsidRPr="00B475DF" w:rsidRDefault="006626D7" w:rsidP="006626D7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B475DF">
        <w:rPr>
          <w:rFonts w:ascii="仿宋_GB2312" w:eastAsia="仿宋_GB2312" w:hAnsi="宋体" w:hint="eastAsia"/>
          <w:sz w:val="32"/>
          <w:szCs w:val="32"/>
        </w:rPr>
        <w:t>要求：博士研究生学历；地质类专业；相关工作经历2年及以上。</w:t>
      </w:r>
    </w:p>
    <w:p w:rsidR="006626D7" w:rsidRPr="00B475DF" w:rsidRDefault="00977A7C" w:rsidP="006626D7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</w:t>
      </w:r>
      <w:r w:rsidR="006626D7" w:rsidRPr="00B475DF">
        <w:rPr>
          <w:rFonts w:ascii="仿宋_GB2312" w:eastAsia="仿宋_GB2312" w:hAnsi="宋体" w:hint="eastAsia"/>
          <w:sz w:val="32"/>
          <w:szCs w:val="32"/>
        </w:rPr>
        <w:t>. 矿产勘查研究岗，</w:t>
      </w:r>
      <w:r w:rsidR="003804DD">
        <w:rPr>
          <w:rFonts w:ascii="仿宋_GB2312" w:eastAsia="仿宋_GB2312" w:hAnsi="宋体" w:hint="eastAsia"/>
          <w:sz w:val="32"/>
          <w:szCs w:val="32"/>
        </w:rPr>
        <w:t>2</w:t>
      </w:r>
      <w:r w:rsidR="006626D7" w:rsidRPr="00B475DF">
        <w:rPr>
          <w:rFonts w:ascii="仿宋_GB2312" w:eastAsia="仿宋_GB2312" w:hAnsi="宋体" w:hint="eastAsia"/>
          <w:sz w:val="32"/>
          <w:szCs w:val="32"/>
        </w:rPr>
        <w:t>人。</w:t>
      </w:r>
    </w:p>
    <w:p w:rsidR="006626D7" w:rsidRPr="00B475DF" w:rsidRDefault="006626D7" w:rsidP="006626D7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B475DF">
        <w:rPr>
          <w:rFonts w:ascii="仿宋_GB2312" w:eastAsia="仿宋_GB2312" w:hAnsi="宋体" w:hint="eastAsia"/>
          <w:sz w:val="32"/>
          <w:szCs w:val="32"/>
        </w:rPr>
        <w:t>要求：博士研究生学历；地质类专业；相关工作经历2年及以上。</w:t>
      </w:r>
    </w:p>
    <w:p w:rsidR="00AF403B" w:rsidRDefault="00AA3275" w:rsidP="00DC24B9">
      <w:pPr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A3275">
        <w:rPr>
          <w:rFonts w:ascii="黑体" w:eastAsia="黑体" w:hAnsi="黑体" w:hint="eastAsia"/>
          <w:sz w:val="32"/>
          <w:szCs w:val="32"/>
        </w:rPr>
        <w:t>三、</w:t>
      </w:r>
      <w:r w:rsidR="00AF403B">
        <w:rPr>
          <w:rFonts w:ascii="黑体" w:eastAsia="黑体" w:hAnsi="黑体" w:hint="eastAsia"/>
          <w:sz w:val="32"/>
          <w:szCs w:val="32"/>
        </w:rPr>
        <w:t>工作地点、待遇</w:t>
      </w:r>
    </w:p>
    <w:p w:rsidR="00AF403B" w:rsidRPr="00AF403B" w:rsidRDefault="00AF403B" w:rsidP="00DC24B9">
      <w:pPr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AF403B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1.工作地点：北京。</w:t>
      </w:r>
    </w:p>
    <w:p w:rsidR="00AF403B" w:rsidRDefault="00AF403B" w:rsidP="00DC24B9">
      <w:pPr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F403B">
        <w:rPr>
          <w:rFonts w:ascii="仿宋_GB2312" w:eastAsia="仿宋_GB2312" w:hAnsi="宋体" w:cs="宋体" w:hint="eastAsia"/>
          <w:kern w:val="0"/>
          <w:sz w:val="32"/>
          <w:szCs w:val="32"/>
        </w:rPr>
        <w:t>2.</w:t>
      </w:r>
      <w:r w:rsidR="00FA6D4B" w:rsidRPr="00E766C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待遇：</w:t>
      </w:r>
      <w:r w:rsidRPr="00AF403B">
        <w:rPr>
          <w:rFonts w:ascii="仿宋_GB2312" w:eastAsia="仿宋_GB2312" w:hAnsi="宋体" w:cs="宋体" w:hint="eastAsia"/>
          <w:kern w:val="0"/>
          <w:sz w:val="32"/>
          <w:szCs w:val="32"/>
        </w:rPr>
        <w:t>执行国家关于事业单位收入、福利政策。</w:t>
      </w:r>
    </w:p>
    <w:p w:rsidR="00205CC8" w:rsidRDefault="00AF403B" w:rsidP="00DC24B9">
      <w:pPr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</w:t>
      </w:r>
      <w:r w:rsidR="00205CC8">
        <w:rPr>
          <w:rFonts w:ascii="黑体" w:eastAsia="黑体" w:hAnsi="黑体" w:hint="eastAsia"/>
          <w:sz w:val="32"/>
          <w:szCs w:val="32"/>
        </w:rPr>
        <w:t>招聘程序</w:t>
      </w:r>
    </w:p>
    <w:p w:rsidR="00AF403B" w:rsidRPr="00B7715B" w:rsidRDefault="00205CC8" w:rsidP="00DC24B9">
      <w:pPr>
        <w:pStyle w:val="a7"/>
        <w:spacing w:before="0" w:beforeAutospacing="0" w:after="0" w:afterAutospacing="0" w:line="560" w:lineRule="exact"/>
        <w:ind w:firstLineChars="200" w:firstLine="643"/>
        <w:rPr>
          <w:rFonts w:ascii="楷体_GB2312" w:eastAsia="楷体_GB2312" w:hAnsi="黑体"/>
          <w:b/>
          <w:sz w:val="32"/>
          <w:szCs w:val="32"/>
        </w:rPr>
      </w:pPr>
      <w:r w:rsidRPr="00B7715B">
        <w:rPr>
          <w:rFonts w:ascii="楷体_GB2312" w:eastAsia="楷体_GB2312" w:hAnsi="黑体" w:hint="eastAsia"/>
          <w:b/>
          <w:sz w:val="32"/>
          <w:szCs w:val="32"/>
        </w:rPr>
        <w:t>（一）</w:t>
      </w:r>
      <w:r w:rsidR="00AF403B" w:rsidRPr="00B7715B">
        <w:rPr>
          <w:rFonts w:ascii="楷体_GB2312" w:eastAsia="楷体_GB2312" w:hAnsi="黑体" w:hint="eastAsia"/>
          <w:b/>
          <w:sz w:val="32"/>
          <w:szCs w:val="32"/>
        </w:rPr>
        <w:t>报名</w:t>
      </w:r>
    </w:p>
    <w:p w:rsidR="002B0424" w:rsidRPr="00806DD1" w:rsidRDefault="00AF403B" w:rsidP="00DC24B9">
      <w:pPr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color w:val="FF0000"/>
          <w:kern w:val="0"/>
          <w:sz w:val="32"/>
          <w:szCs w:val="32"/>
        </w:rPr>
      </w:pPr>
      <w:r w:rsidRPr="00AF403B">
        <w:rPr>
          <w:rFonts w:ascii="仿宋_GB2312" w:eastAsia="仿宋_GB2312" w:hAnsi="宋体" w:cs="宋体"/>
          <w:kern w:val="0"/>
          <w:sz w:val="32"/>
          <w:szCs w:val="32"/>
        </w:rPr>
        <w:t>1.报名时间：自正式发布公</w:t>
      </w:r>
      <w:r w:rsidRPr="002B0424">
        <w:rPr>
          <w:rFonts w:ascii="仿宋_GB2312" w:eastAsia="仿宋_GB2312" w:hAnsi="宋体" w:cs="宋体"/>
          <w:kern w:val="0"/>
          <w:sz w:val="32"/>
          <w:szCs w:val="32"/>
        </w:rPr>
        <w:t>告起至</w:t>
      </w:r>
      <w:r w:rsidRPr="004E2A36"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 w:rsidRPr="00C1326F">
        <w:rPr>
          <w:rFonts w:ascii="仿宋_GB2312" w:eastAsia="仿宋_GB2312" w:hAnsi="宋体" w:cs="宋体"/>
          <w:kern w:val="0"/>
          <w:sz w:val="32"/>
          <w:szCs w:val="32"/>
        </w:rPr>
        <w:t>20</w:t>
      </w:r>
      <w:r w:rsidR="00791C6A"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 w:rsidRPr="00C1326F">
        <w:rPr>
          <w:rFonts w:ascii="仿宋_GB2312" w:eastAsia="仿宋_GB2312" w:hAnsi="宋体" w:cs="宋体"/>
          <w:kern w:val="0"/>
          <w:sz w:val="32"/>
          <w:szCs w:val="32"/>
        </w:rPr>
        <w:t>年</w:t>
      </w:r>
      <w:r w:rsidR="00133C5F">
        <w:rPr>
          <w:rFonts w:ascii="仿宋_GB2312" w:eastAsia="仿宋_GB2312" w:hAnsi="宋体" w:cs="宋体" w:hint="eastAsia"/>
          <w:kern w:val="0"/>
          <w:sz w:val="32"/>
          <w:szCs w:val="32"/>
        </w:rPr>
        <w:t>7</w:t>
      </w:r>
      <w:r w:rsidRPr="003804DD">
        <w:rPr>
          <w:rFonts w:ascii="仿宋_GB2312" w:eastAsia="仿宋_GB2312" w:hAnsi="宋体" w:cs="宋体"/>
          <w:kern w:val="0"/>
          <w:sz w:val="32"/>
          <w:szCs w:val="32"/>
        </w:rPr>
        <w:t>月</w:t>
      </w:r>
      <w:r w:rsidR="00133C5F">
        <w:rPr>
          <w:rFonts w:ascii="仿宋_GB2312" w:eastAsia="仿宋_GB2312" w:hAnsi="宋体" w:cs="宋体" w:hint="eastAsia"/>
          <w:kern w:val="0"/>
          <w:sz w:val="32"/>
          <w:szCs w:val="32"/>
        </w:rPr>
        <w:t>31</w:t>
      </w:r>
      <w:r w:rsidR="00ED156D" w:rsidRPr="003804DD">
        <w:rPr>
          <w:rFonts w:ascii="仿宋_GB2312" w:eastAsia="仿宋_GB2312" w:hAnsi="宋体" w:cs="宋体"/>
          <w:kern w:val="0"/>
          <w:sz w:val="32"/>
          <w:szCs w:val="32"/>
        </w:rPr>
        <w:t>日止</w:t>
      </w:r>
      <w:r w:rsidR="00ED156D" w:rsidRPr="00C1326F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AF403B" w:rsidRPr="00AF403B" w:rsidRDefault="00AF403B" w:rsidP="00DC24B9">
      <w:pPr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AF403B">
        <w:rPr>
          <w:rFonts w:ascii="仿宋_GB2312" w:eastAsia="仿宋_GB2312" w:hAnsi="宋体" w:cs="宋体"/>
          <w:kern w:val="0"/>
          <w:sz w:val="32"/>
          <w:szCs w:val="32"/>
        </w:rPr>
        <w:t>2.</w:t>
      </w:r>
      <w:r w:rsidR="00594632">
        <w:rPr>
          <w:rFonts w:ascii="仿宋_GB2312" w:eastAsia="仿宋_GB2312" w:hAnsi="宋体" w:cs="宋体"/>
          <w:kern w:val="0"/>
          <w:sz w:val="32"/>
          <w:szCs w:val="32"/>
        </w:rPr>
        <w:t>报名方式：报名</w:t>
      </w:r>
      <w:r w:rsidR="00594632">
        <w:rPr>
          <w:rFonts w:ascii="仿宋_GB2312" w:eastAsia="仿宋_GB2312" w:hAnsi="宋体" w:cs="宋体" w:hint="eastAsia"/>
          <w:kern w:val="0"/>
          <w:sz w:val="32"/>
          <w:szCs w:val="32"/>
        </w:rPr>
        <w:t>人员</w:t>
      </w:r>
      <w:r w:rsidRPr="00AF403B">
        <w:rPr>
          <w:rFonts w:ascii="仿宋_GB2312" w:eastAsia="仿宋_GB2312" w:hAnsi="宋体" w:cs="宋体"/>
          <w:kern w:val="0"/>
          <w:sz w:val="32"/>
          <w:szCs w:val="32"/>
        </w:rPr>
        <w:t>填写《</w:t>
      </w:r>
      <w:r w:rsidR="00444FA6">
        <w:rPr>
          <w:rFonts w:ascii="仿宋_GB2312" w:eastAsia="仿宋_GB2312" w:hAnsi="宋体" w:cs="宋体" w:hint="eastAsia"/>
          <w:kern w:val="0"/>
          <w:sz w:val="32"/>
          <w:szCs w:val="32"/>
        </w:rPr>
        <w:t>中国地质调查局</w:t>
      </w:r>
      <w:r w:rsidRPr="00AF403B">
        <w:rPr>
          <w:rFonts w:ascii="仿宋_GB2312" w:eastAsia="仿宋_GB2312" w:hAnsi="宋体" w:cs="宋体"/>
          <w:kern w:val="0"/>
          <w:sz w:val="32"/>
          <w:szCs w:val="32"/>
        </w:rPr>
        <w:t>发展</w:t>
      </w:r>
      <w:r w:rsidR="00CF4F9E">
        <w:rPr>
          <w:rFonts w:ascii="仿宋_GB2312" w:eastAsia="仿宋_GB2312" w:hAnsi="宋体" w:cs="宋体" w:hint="eastAsia"/>
          <w:kern w:val="0"/>
          <w:sz w:val="32"/>
          <w:szCs w:val="32"/>
        </w:rPr>
        <w:t>研究</w:t>
      </w:r>
      <w:r w:rsidRPr="00AF403B">
        <w:rPr>
          <w:rFonts w:ascii="仿宋_GB2312" w:eastAsia="仿宋_GB2312" w:hAnsi="宋体" w:cs="宋体"/>
          <w:kern w:val="0"/>
          <w:sz w:val="32"/>
          <w:szCs w:val="32"/>
        </w:rPr>
        <w:t>中心</w:t>
      </w:r>
      <w:r w:rsidR="0021296E" w:rsidRPr="00AF403B">
        <w:rPr>
          <w:rFonts w:ascii="仿宋_GB2312" w:eastAsia="仿宋_GB2312" w:hAnsi="宋体" w:cs="宋体"/>
          <w:kern w:val="0"/>
          <w:sz w:val="32"/>
          <w:szCs w:val="32"/>
        </w:rPr>
        <w:t>20</w:t>
      </w:r>
      <w:r w:rsidR="00791C6A"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 w:rsidR="0021296E" w:rsidRPr="00AF403B">
        <w:rPr>
          <w:rFonts w:ascii="仿宋_GB2312" w:eastAsia="仿宋_GB2312" w:hAnsi="宋体" w:cs="宋体"/>
          <w:kern w:val="0"/>
          <w:sz w:val="32"/>
          <w:szCs w:val="32"/>
        </w:rPr>
        <w:t>年</w:t>
      </w:r>
      <w:r w:rsidR="00FA6D4B">
        <w:rPr>
          <w:rFonts w:ascii="仿宋_GB2312" w:eastAsia="仿宋_GB2312" w:hAnsi="宋体" w:cs="宋体" w:hint="eastAsia"/>
          <w:kern w:val="0"/>
          <w:sz w:val="32"/>
          <w:szCs w:val="32"/>
        </w:rPr>
        <w:t>度</w:t>
      </w:r>
      <w:r w:rsidR="00B04A21">
        <w:rPr>
          <w:rFonts w:ascii="仿宋_GB2312" w:eastAsia="仿宋_GB2312" w:hAnsi="宋体" w:cs="宋体"/>
          <w:kern w:val="0"/>
          <w:sz w:val="32"/>
          <w:szCs w:val="32"/>
        </w:rPr>
        <w:t>公开</w:t>
      </w:r>
      <w:r w:rsidRPr="00AF403B">
        <w:rPr>
          <w:rFonts w:ascii="仿宋_GB2312" w:eastAsia="仿宋_GB2312" w:hAnsi="宋体" w:cs="宋体"/>
          <w:kern w:val="0"/>
          <w:sz w:val="32"/>
          <w:szCs w:val="32"/>
        </w:rPr>
        <w:t>招聘</w:t>
      </w:r>
      <w:r w:rsidR="002211FF">
        <w:rPr>
          <w:rFonts w:ascii="仿宋_GB2312" w:eastAsia="仿宋_GB2312" w:hAnsi="宋体" w:cs="宋体" w:hint="eastAsia"/>
          <w:kern w:val="0"/>
          <w:sz w:val="32"/>
          <w:szCs w:val="32"/>
        </w:rPr>
        <w:t>工作</w:t>
      </w:r>
      <w:r w:rsidRPr="00AF403B">
        <w:rPr>
          <w:rFonts w:ascii="仿宋_GB2312" w:eastAsia="仿宋_GB2312" w:hAnsi="宋体" w:cs="宋体"/>
          <w:kern w:val="0"/>
          <w:sz w:val="32"/>
          <w:szCs w:val="32"/>
        </w:rPr>
        <w:t>人员报名表》（见附件），并以附件的形式将报名表和报名材料</w:t>
      </w:r>
      <w:r w:rsidR="003C5C6F" w:rsidRPr="000A4DAC">
        <w:rPr>
          <w:rFonts w:ascii="仿宋_GB2312" w:eastAsia="仿宋_GB2312" w:hAnsi="宋体" w:cs="宋体" w:hint="eastAsia"/>
          <w:kern w:val="0"/>
          <w:sz w:val="32"/>
          <w:szCs w:val="32"/>
        </w:rPr>
        <w:t>电子版</w:t>
      </w:r>
      <w:r w:rsidRPr="00AF403B">
        <w:rPr>
          <w:rFonts w:ascii="仿宋_GB2312" w:eastAsia="仿宋_GB2312" w:hAnsi="宋体" w:cs="宋体"/>
          <w:kern w:val="0"/>
          <w:sz w:val="32"/>
          <w:szCs w:val="32"/>
        </w:rPr>
        <w:t>发送至</w:t>
      </w:r>
      <w:r w:rsidR="003C5C6F">
        <w:rPr>
          <w:rFonts w:ascii="仿宋_GB2312" w:eastAsia="仿宋_GB2312" w:hAnsi="宋体" w:cs="宋体" w:hint="eastAsia"/>
          <w:kern w:val="0"/>
          <w:sz w:val="32"/>
          <w:szCs w:val="32"/>
        </w:rPr>
        <w:t>电子邮箱：</w:t>
      </w:r>
      <w:r w:rsidRPr="00AF403B">
        <w:rPr>
          <w:rFonts w:ascii="仿宋_GB2312" w:eastAsia="仿宋_GB2312" w:hAnsi="宋体" w:cs="宋体"/>
          <w:kern w:val="0"/>
          <w:sz w:val="32"/>
          <w:szCs w:val="32"/>
        </w:rPr>
        <w:t>drc_zp</w:t>
      </w:r>
      <w:r w:rsidRPr="00AF403B">
        <w:rPr>
          <w:rFonts w:ascii="宋体" w:hAnsi="宋体" w:cs="宋体"/>
          <w:kern w:val="0"/>
          <w:sz w:val="32"/>
          <w:szCs w:val="32"/>
        </w:rPr>
        <w:t xml:space="preserve"> @</w:t>
      </w:r>
      <w:r w:rsidRPr="00AF403B">
        <w:rPr>
          <w:rFonts w:ascii="仿宋_GB2312" w:eastAsia="仿宋_GB2312" w:hAnsi="宋体" w:cs="宋体"/>
          <w:kern w:val="0"/>
          <w:sz w:val="32"/>
          <w:szCs w:val="32"/>
        </w:rPr>
        <w:t>163.com 。邮件主题和报名表名称请按照以下格式填写：</w:t>
      </w:r>
      <w:r w:rsidR="00B90E23">
        <w:rPr>
          <w:rFonts w:ascii="仿宋_GB2312" w:eastAsia="仿宋_GB2312" w:hAnsi="宋体" w:cs="宋体"/>
          <w:kern w:val="0"/>
          <w:sz w:val="32"/>
          <w:szCs w:val="32"/>
        </w:rPr>
        <w:t>社招</w:t>
      </w:r>
      <w:r w:rsidR="00B90E23">
        <w:rPr>
          <w:rFonts w:ascii="仿宋_GB2312" w:eastAsia="仿宋_GB2312" w:hAnsi="宋体" w:cs="宋体" w:hint="eastAsia"/>
          <w:kern w:val="0"/>
          <w:sz w:val="32"/>
          <w:szCs w:val="32"/>
        </w:rPr>
        <w:t>+</w:t>
      </w:r>
      <w:r w:rsidRPr="00AF403B">
        <w:rPr>
          <w:rFonts w:ascii="仿宋_GB2312" w:eastAsia="仿宋_GB2312" w:hAnsi="宋体" w:cs="宋体"/>
          <w:kern w:val="0"/>
          <w:sz w:val="32"/>
          <w:szCs w:val="32"/>
        </w:rPr>
        <w:t>姓名</w:t>
      </w:r>
      <w:r w:rsidR="00990E53">
        <w:rPr>
          <w:rFonts w:ascii="仿宋_GB2312" w:eastAsia="仿宋_GB2312" w:hAnsi="宋体" w:cs="宋体"/>
          <w:kern w:val="0"/>
          <w:sz w:val="32"/>
          <w:szCs w:val="32"/>
        </w:rPr>
        <w:t>+</w:t>
      </w:r>
      <w:r w:rsidR="00C33262">
        <w:rPr>
          <w:rFonts w:ascii="仿宋_GB2312" w:eastAsia="仿宋_GB2312" w:hAnsi="宋体" w:cs="宋体"/>
          <w:kern w:val="0"/>
          <w:sz w:val="32"/>
          <w:szCs w:val="32"/>
        </w:rPr>
        <w:t>应聘</w:t>
      </w:r>
      <w:r w:rsidR="00C33262">
        <w:rPr>
          <w:rFonts w:ascii="仿宋_GB2312" w:eastAsia="仿宋_GB2312" w:hAnsi="宋体" w:cs="宋体" w:hint="eastAsia"/>
          <w:kern w:val="0"/>
          <w:sz w:val="32"/>
          <w:szCs w:val="32"/>
        </w:rPr>
        <w:t>岗</w:t>
      </w:r>
      <w:r w:rsidRPr="00AF403B">
        <w:rPr>
          <w:rFonts w:ascii="仿宋_GB2312" w:eastAsia="仿宋_GB2312" w:hAnsi="宋体" w:cs="宋体"/>
          <w:kern w:val="0"/>
          <w:sz w:val="32"/>
          <w:szCs w:val="32"/>
        </w:rPr>
        <w:t>位</w:t>
      </w:r>
      <w:r w:rsidR="00B37554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="00B129AB">
        <w:rPr>
          <w:rFonts w:ascii="仿宋_GB2312" w:eastAsia="仿宋_GB2312" w:hAnsi="宋体" w:cs="宋体" w:hint="eastAsia"/>
          <w:kern w:val="0"/>
          <w:sz w:val="32"/>
          <w:szCs w:val="32"/>
        </w:rPr>
        <w:t>例如</w:t>
      </w:r>
      <w:r w:rsidR="00B37554" w:rsidRPr="000A4DAC">
        <w:rPr>
          <w:rFonts w:ascii="仿宋_GB2312" w:eastAsia="仿宋_GB2312" w:hAnsi="宋体" w:cs="宋体" w:hint="eastAsia"/>
          <w:kern w:val="0"/>
          <w:sz w:val="32"/>
          <w:szCs w:val="32"/>
        </w:rPr>
        <w:t>：社招+张三+</w:t>
      </w:r>
      <w:r w:rsidR="003804DD">
        <w:rPr>
          <w:rFonts w:ascii="仿宋_GB2312" w:eastAsia="仿宋_GB2312" w:hAnsi="宋体" w:cs="宋体" w:hint="eastAsia"/>
          <w:kern w:val="0"/>
          <w:sz w:val="32"/>
          <w:szCs w:val="32"/>
        </w:rPr>
        <w:t>期刊编辑</w:t>
      </w:r>
      <w:r w:rsidR="00B37554" w:rsidRPr="000A4DAC">
        <w:rPr>
          <w:rFonts w:ascii="仿宋_GB2312" w:eastAsia="仿宋_GB2312" w:hAnsi="宋体" w:cs="宋体" w:hint="eastAsia"/>
          <w:kern w:val="0"/>
          <w:sz w:val="32"/>
          <w:szCs w:val="32"/>
        </w:rPr>
        <w:t>岗</w:t>
      </w:r>
      <w:r w:rsidR="00B37554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 w:rsidRPr="00AF403B">
        <w:rPr>
          <w:rFonts w:ascii="仿宋_GB2312" w:eastAsia="仿宋_GB2312" w:hAnsi="宋体" w:cs="宋体"/>
          <w:kern w:val="0"/>
          <w:sz w:val="32"/>
          <w:szCs w:val="32"/>
        </w:rPr>
        <w:t>。</w:t>
      </w:r>
    </w:p>
    <w:p w:rsidR="00AF403B" w:rsidRPr="00AF403B" w:rsidRDefault="00AF403B" w:rsidP="00DC24B9">
      <w:pPr>
        <w:pStyle w:val="a7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F403B">
        <w:rPr>
          <w:rFonts w:ascii="仿宋_GB2312" w:eastAsia="仿宋_GB2312"/>
          <w:sz w:val="32"/>
          <w:szCs w:val="32"/>
        </w:rPr>
        <w:t>3.</w:t>
      </w:r>
      <w:r w:rsidR="00C50C3A">
        <w:rPr>
          <w:rFonts w:ascii="仿宋_GB2312" w:eastAsia="仿宋_GB2312"/>
          <w:sz w:val="32"/>
          <w:szCs w:val="32"/>
        </w:rPr>
        <w:t>有关要求</w:t>
      </w:r>
    </w:p>
    <w:p w:rsidR="00AF403B" w:rsidRPr="00AF403B" w:rsidRDefault="00AF403B" w:rsidP="00DC24B9">
      <w:pPr>
        <w:pStyle w:val="a7"/>
        <w:spacing w:before="0" w:beforeAutospacing="0" w:after="0" w:afterAutospacing="0" w:line="560" w:lineRule="exact"/>
        <w:ind w:firstLineChars="150" w:firstLine="480"/>
        <w:rPr>
          <w:rFonts w:ascii="仿宋_GB2312" w:eastAsia="仿宋_GB2312"/>
          <w:sz w:val="32"/>
          <w:szCs w:val="32"/>
        </w:rPr>
      </w:pPr>
      <w:r w:rsidRPr="00AF403B">
        <w:rPr>
          <w:rFonts w:ascii="仿宋_GB2312" w:eastAsia="仿宋_GB2312"/>
          <w:sz w:val="32"/>
          <w:szCs w:val="32"/>
        </w:rPr>
        <w:t>（1）每人限报一个岗位。</w:t>
      </w:r>
    </w:p>
    <w:p w:rsidR="00AF403B" w:rsidRPr="00AF403B" w:rsidRDefault="00AF403B" w:rsidP="00DC24B9">
      <w:pPr>
        <w:pStyle w:val="a7"/>
        <w:spacing w:before="0" w:beforeAutospacing="0" w:after="0" w:afterAutospacing="0" w:line="560" w:lineRule="exact"/>
        <w:ind w:firstLineChars="150" w:firstLine="480"/>
        <w:rPr>
          <w:rFonts w:ascii="仿宋_GB2312" w:eastAsia="仿宋_GB2312"/>
          <w:sz w:val="32"/>
          <w:szCs w:val="32"/>
        </w:rPr>
      </w:pPr>
      <w:r w:rsidRPr="00AF403B">
        <w:rPr>
          <w:rFonts w:ascii="仿宋_GB2312" w:eastAsia="仿宋_GB2312"/>
          <w:sz w:val="32"/>
          <w:szCs w:val="32"/>
        </w:rPr>
        <w:t>（2）报名材料包括：身份证、工作证、户口本人页、学历学位证书、职称证书、外语水平证书、计算机水平证书、公开发表的论文、论著的封面扉页、版权页等</w:t>
      </w:r>
      <w:r w:rsidR="002E1007" w:rsidRPr="007A4C93">
        <w:rPr>
          <w:rFonts w:ascii="仿宋_GB2312" w:eastAsia="仿宋_GB2312" w:hint="eastAsia"/>
          <w:sz w:val="32"/>
          <w:szCs w:val="32"/>
        </w:rPr>
        <w:t>材料扫描件</w:t>
      </w:r>
      <w:r w:rsidRPr="00AF403B">
        <w:rPr>
          <w:rFonts w:ascii="仿宋_GB2312" w:eastAsia="仿宋_GB2312"/>
          <w:sz w:val="32"/>
          <w:szCs w:val="32"/>
        </w:rPr>
        <w:t>。</w:t>
      </w:r>
      <w:r w:rsidR="009A359A">
        <w:rPr>
          <w:rFonts w:ascii="仿宋_GB2312" w:eastAsia="仿宋_GB2312" w:hint="eastAsia"/>
          <w:sz w:val="32"/>
          <w:szCs w:val="32"/>
        </w:rPr>
        <w:t>博士后出站人员</w:t>
      </w:r>
      <w:r w:rsidR="002E1007" w:rsidRPr="007A4C93">
        <w:rPr>
          <w:rFonts w:ascii="仿宋_GB2312" w:eastAsia="仿宋_GB2312" w:hint="eastAsia"/>
          <w:sz w:val="32"/>
          <w:szCs w:val="32"/>
        </w:rPr>
        <w:t>还需</w:t>
      </w:r>
      <w:r w:rsidR="009A359A">
        <w:rPr>
          <w:rFonts w:ascii="仿宋_GB2312" w:eastAsia="仿宋_GB2312" w:hint="eastAsia"/>
          <w:sz w:val="32"/>
          <w:szCs w:val="32"/>
        </w:rPr>
        <w:t>提供</w:t>
      </w:r>
      <w:r w:rsidR="009A359A" w:rsidRPr="001139A0">
        <w:rPr>
          <w:rFonts w:ascii="仿宋_GB2312" w:eastAsia="仿宋_GB2312" w:hint="eastAsia"/>
          <w:sz w:val="32"/>
          <w:szCs w:val="32"/>
        </w:rPr>
        <w:t>已具备博士后出站条件</w:t>
      </w:r>
      <w:r w:rsidR="009A359A">
        <w:rPr>
          <w:rFonts w:ascii="仿宋_GB2312" w:eastAsia="仿宋_GB2312" w:hint="eastAsia"/>
          <w:sz w:val="32"/>
          <w:szCs w:val="32"/>
        </w:rPr>
        <w:t>的证明材料</w:t>
      </w:r>
      <w:r w:rsidR="002E1007" w:rsidRPr="007A4C93">
        <w:rPr>
          <w:rFonts w:ascii="仿宋_GB2312" w:eastAsia="仿宋_GB2312" w:hint="eastAsia"/>
          <w:sz w:val="32"/>
          <w:szCs w:val="32"/>
        </w:rPr>
        <w:t>扫描件</w:t>
      </w:r>
      <w:r w:rsidR="009A359A" w:rsidRPr="001139A0">
        <w:rPr>
          <w:rFonts w:ascii="仿宋_GB2312" w:eastAsia="仿宋_GB2312" w:hint="eastAsia"/>
          <w:sz w:val="32"/>
          <w:szCs w:val="32"/>
        </w:rPr>
        <w:t>。</w:t>
      </w:r>
    </w:p>
    <w:p w:rsidR="00AF403B" w:rsidRPr="00AF403B" w:rsidRDefault="00AF403B" w:rsidP="00DC24B9">
      <w:pPr>
        <w:pStyle w:val="a7"/>
        <w:spacing w:before="0" w:beforeAutospacing="0" w:after="0" w:afterAutospacing="0" w:line="560" w:lineRule="exact"/>
        <w:ind w:firstLineChars="150" w:firstLine="480"/>
        <w:rPr>
          <w:rFonts w:ascii="仿宋_GB2312" w:eastAsia="仿宋_GB2312"/>
          <w:sz w:val="32"/>
          <w:szCs w:val="32"/>
        </w:rPr>
      </w:pPr>
      <w:r w:rsidRPr="00AF403B">
        <w:rPr>
          <w:rFonts w:ascii="仿宋_GB2312" w:eastAsia="仿宋_GB2312"/>
          <w:sz w:val="32"/>
          <w:szCs w:val="32"/>
        </w:rPr>
        <w:t>（3</w:t>
      </w:r>
      <w:r w:rsidR="000132E7">
        <w:rPr>
          <w:rFonts w:ascii="仿宋_GB2312" w:eastAsia="仿宋_GB2312"/>
          <w:sz w:val="32"/>
          <w:szCs w:val="32"/>
        </w:rPr>
        <w:t>）报名人员</w:t>
      </w:r>
      <w:r w:rsidR="000132E7" w:rsidRPr="00210EF6">
        <w:rPr>
          <w:rFonts w:ascii="仿宋_GB2312" w:eastAsia="仿宋_GB2312" w:hint="eastAsia"/>
          <w:sz w:val="32"/>
          <w:szCs w:val="32"/>
        </w:rPr>
        <w:t>须</w:t>
      </w:r>
      <w:r w:rsidRPr="00AF403B">
        <w:rPr>
          <w:rFonts w:ascii="仿宋_GB2312" w:eastAsia="仿宋_GB2312"/>
          <w:sz w:val="32"/>
          <w:szCs w:val="32"/>
        </w:rPr>
        <w:t>对所提</w:t>
      </w:r>
      <w:r w:rsidR="000132E7">
        <w:rPr>
          <w:rFonts w:ascii="仿宋_GB2312" w:eastAsia="仿宋_GB2312"/>
          <w:sz w:val="32"/>
          <w:szCs w:val="32"/>
        </w:rPr>
        <w:t>交材料负责，虚假信息一经查实，即取消参加本次公开招聘的资格</w:t>
      </w:r>
      <w:r w:rsidR="000132E7">
        <w:rPr>
          <w:rFonts w:ascii="仿宋_GB2312" w:eastAsia="仿宋_GB2312" w:hint="eastAsia"/>
          <w:sz w:val="32"/>
          <w:szCs w:val="32"/>
        </w:rPr>
        <w:t>。</w:t>
      </w:r>
    </w:p>
    <w:p w:rsidR="00A07E17" w:rsidRPr="00B7715B" w:rsidRDefault="00073AB6" w:rsidP="00DC24B9">
      <w:pPr>
        <w:pStyle w:val="a7"/>
        <w:spacing w:before="0" w:beforeAutospacing="0" w:after="0" w:afterAutospacing="0"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（二）资格审查</w:t>
      </w:r>
    </w:p>
    <w:p w:rsidR="00C52FD9" w:rsidRPr="00033879" w:rsidRDefault="00AF403B" w:rsidP="00DC24B9">
      <w:pPr>
        <w:pStyle w:val="a7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43C3E">
        <w:rPr>
          <w:rFonts w:ascii="仿宋_GB2312" w:eastAsia="仿宋_GB2312"/>
          <w:sz w:val="32"/>
          <w:szCs w:val="32"/>
        </w:rPr>
        <w:t>报名结束后</w:t>
      </w:r>
      <w:r w:rsidRPr="00033879">
        <w:rPr>
          <w:rFonts w:ascii="仿宋_GB2312" w:eastAsia="仿宋_GB2312"/>
          <w:sz w:val="32"/>
          <w:szCs w:val="32"/>
        </w:rPr>
        <w:t>，</w:t>
      </w:r>
      <w:r w:rsidR="00C52FD9" w:rsidRPr="00033879">
        <w:rPr>
          <w:rFonts w:ascii="仿宋_GB2312" w:eastAsia="仿宋_GB2312" w:hint="eastAsia"/>
          <w:sz w:val="32"/>
          <w:szCs w:val="32"/>
        </w:rPr>
        <w:t>资格审查</w:t>
      </w:r>
      <w:r w:rsidR="003040C4" w:rsidRPr="00033879">
        <w:rPr>
          <w:rFonts w:ascii="仿宋_GB2312" w:eastAsia="仿宋_GB2312" w:hint="eastAsia"/>
          <w:sz w:val="32"/>
          <w:szCs w:val="32"/>
        </w:rPr>
        <w:t>工作</w:t>
      </w:r>
      <w:r w:rsidR="00C52FD9" w:rsidRPr="00033879">
        <w:rPr>
          <w:rFonts w:ascii="仿宋_GB2312" w:eastAsia="仿宋_GB2312" w:hint="eastAsia"/>
          <w:sz w:val="32"/>
          <w:szCs w:val="32"/>
        </w:rPr>
        <w:t>小组将按照招聘条件</w:t>
      </w:r>
      <w:r w:rsidR="00FD05C1" w:rsidRPr="00033879">
        <w:rPr>
          <w:rFonts w:ascii="仿宋_GB2312" w:eastAsia="仿宋_GB2312" w:hint="eastAsia"/>
          <w:sz w:val="32"/>
          <w:szCs w:val="32"/>
        </w:rPr>
        <w:t>对应聘人员</w:t>
      </w:r>
      <w:r w:rsidR="00C52FD9" w:rsidRPr="00033879">
        <w:rPr>
          <w:rFonts w:ascii="仿宋_GB2312" w:eastAsia="仿宋_GB2312" w:hint="eastAsia"/>
          <w:sz w:val="32"/>
          <w:szCs w:val="32"/>
        </w:rPr>
        <w:t>进行资格审查，</w:t>
      </w:r>
      <w:r w:rsidR="00963A10">
        <w:rPr>
          <w:rFonts w:ascii="仿宋_GB2312" w:eastAsia="仿宋_GB2312" w:hint="eastAsia"/>
          <w:sz w:val="32"/>
          <w:szCs w:val="32"/>
        </w:rPr>
        <w:t>确定参加</w:t>
      </w:r>
      <w:r w:rsidR="00073AB6">
        <w:rPr>
          <w:rFonts w:ascii="仿宋_GB2312" w:eastAsia="仿宋_GB2312" w:hint="eastAsia"/>
          <w:sz w:val="32"/>
          <w:szCs w:val="32"/>
        </w:rPr>
        <w:t>笔试、面试</w:t>
      </w:r>
      <w:r w:rsidR="00963A10">
        <w:rPr>
          <w:rFonts w:ascii="仿宋_GB2312" w:eastAsia="仿宋_GB2312" w:hint="eastAsia"/>
          <w:sz w:val="32"/>
          <w:szCs w:val="32"/>
        </w:rPr>
        <w:t>人员。</w:t>
      </w:r>
    </w:p>
    <w:p w:rsidR="00A6574A" w:rsidRPr="00A43C3E" w:rsidRDefault="00205CC8" w:rsidP="00DC24B9">
      <w:pPr>
        <w:pStyle w:val="a7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43C3E">
        <w:rPr>
          <w:rFonts w:ascii="仿宋_GB2312" w:eastAsia="仿宋_GB2312"/>
          <w:sz w:val="32"/>
          <w:szCs w:val="32"/>
        </w:rPr>
        <w:t>通过资格审查</w:t>
      </w:r>
      <w:r w:rsidR="00A07E17" w:rsidRPr="00A43C3E">
        <w:rPr>
          <w:rFonts w:ascii="仿宋_GB2312" w:eastAsia="仿宋_GB2312" w:hint="eastAsia"/>
          <w:sz w:val="32"/>
          <w:szCs w:val="32"/>
        </w:rPr>
        <w:t>的</w:t>
      </w:r>
      <w:r w:rsidR="00A07E17" w:rsidRPr="00A43C3E">
        <w:rPr>
          <w:rFonts w:ascii="仿宋_GB2312" w:eastAsia="仿宋_GB2312"/>
          <w:sz w:val="32"/>
          <w:szCs w:val="32"/>
        </w:rPr>
        <w:t>应聘人员</w:t>
      </w:r>
      <w:r w:rsidRPr="00A43C3E">
        <w:rPr>
          <w:rFonts w:ascii="仿宋_GB2312" w:eastAsia="仿宋_GB2312" w:hint="eastAsia"/>
          <w:sz w:val="32"/>
          <w:szCs w:val="32"/>
        </w:rPr>
        <w:t>，</w:t>
      </w:r>
      <w:r w:rsidRPr="00A43C3E">
        <w:rPr>
          <w:rFonts w:ascii="仿宋_GB2312" w:eastAsia="仿宋_GB2312"/>
          <w:sz w:val="32"/>
          <w:szCs w:val="32"/>
        </w:rPr>
        <w:t>将会收到</w:t>
      </w:r>
      <w:r w:rsidR="00A07E17" w:rsidRPr="00A43C3E">
        <w:rPr>
          <w:rFonts w:ascii="仿宋_GB2312" w:eastAsia="仿宋_GB2312"/>
          <w:sz w:val="32"/>
          <w:szCs w:val="32"/>
        </w:rPr>
        <w:t>关于</w:t>
      </w:r>
      <w:r w:rsidR="00AF403B" w:rsidRPr="00A43C3E">
        <w:rPr>
          <w:rFonts w:ascii="仿宋_GB2312" w:eastAsia="仿宋_GB2312"/>
          <w:sz w:val="32"/>
          <w:szCs w:val="32"/>
        </w:rPr>
        <w:t>参加</w:t>
      </w:r>
      <w:r w:rsidR="00073AB6">
        <w:rPr>
          <w:rFonts w:ascii="仿宋_GB2312" w:eastAsia="仿宋_GB2312"/>
          <w:sz w:val="32"/>
          <w:szCs w:val="32"/>
        </w:rPr>
        <w:t>笔试</w:t>
      </w:r>
      <w:r w:rsidR="00073AB6">
        <w:rPr>
          <w:rFonts w:ascii="仿宋_GB2312" w:eastAsia="仿宋_GB2312" w:hint="eastAsia"/>
          <w:sz w:val="32"/>
          <w:szCs w:val="32"/>
        </w:rPr>
        <w:t>、</w:t>
      </w:r>
      <w:r w:rsidR="00073AB6">
        <w:rPr>
          <w:rFonts w:ascii="仿宋_GB2312" w:eastAsia="仿宋_GB2312"/>
          <w:sz w:val="32"/>
          <w:szCs w:val="32"/>
        </w:rPr>
        <w:t>面试等</w:t>
      </w:r>
      <w:r w:rsidR="000D7D67" w:rsidRPr="00A43C3E">
        <w:rPr>
          <w:rFonts w:ascii="仿宋_GB2312" w:eastAsia="仿宋_GB2312"/>
          <w:sz w:val="32"/>
          <w:szCs w:val="32"/>
        </w:rPr>
        <w:t>相关事宜</w:t>
      </w:r>
      <w:r w:rsidR="00A07E17" w:rsidRPr="00A43C3E">
        <w:rPr>
          <w:rFonts w:ascii="仿宋_GB2312" w:eastAsia="仿宋_GB2312"/>
          <w:sz w:val="32"/>
          <w:szCs w:val="32"/>
        </w:rPr>
        <w:t>的通知</w:t>
      </w:r>
      <w:r w:rsidR="00A07E17" w:rsidRPr="00A43C3E">
        <w:rPr>
          <w:rFonts w:ascii="仿宋_GB2312" w:eastAsia="仿宋_GB2312" w:hint="eastAsia"/>
          <w:sz w:val="32"/>
          <w:szCs w:val="32"/>
        </w:rPr>
        <w:t>（</w:t>
      </w:r>
      <w:r w:rsidR="00A07E17" w:rsidRPr="00A43C3E">
        <w:rPr>
          <w:rFonts w:ascii="仿宋_GB2312" w:eastAsia="仿宋_GB2312"/>
          <w:sz w:val="32"/>
          <w:szCs w:val="32"/>
        </w:rPr>
        <w:t>电子邮件</w:t>
      </w:r>
      <w:r w:rsidR="00A07E17" w:rsidRPr="00A43C3E">
        <w:rPr>
          <w:rFonts w:ascii="仿宋_GB2312" w:eastAsia="仿宋_GB2312" w:hint="eastAsia"/>
          <w:sz w:val="32"/>
          <w:szCs w:val="32"/>
        </w:rPr>
        <w:t>）</w:t>
      </w:r>
      <w:r w:rsidR="00AF403B" w:rsidRPr="00A43C3E">
        <w:rPr>
          <w:rFonts w:ascii="仿宋_GB2312" w:eastAsia="仿宋_GB2312"/>
          <w:sz w:val="32"/>
          <w:szCs w:val="32"/>
        </w:rPr>
        <w:t>，</w:t>
      </w:r>
      <w:r w:rsidR="00A07E17" w:rsidRPr="00A43C3E">
        <w:rPr>
          <w:rFonts w:ascii="仿宋_GB2312" w:eastAsia="仿宋_GB2312"/>
          <w:sz w:val="32"/>
          <w:szCs w:val="32"/>
        </w:rPr>
        <w:t>并</w:t>
      </w:r>
      <w:r w:rsidR="001A24E5" w:rsidRPr="00A43C3E">
        <w:rPr>
          <w:rFonts w:ascii="仿宋_GB2312" w:eastAsia="仿宋_GB2312" w:hint="eastAsia"/>
          <w:sz w:val="32"/>
          <w:szCs w:val="32"/>
        </w:rPr>
        <w:t>需</w:t>
      </w:r>
      <w:r w:rsidR="00A07E17" w:rsidRPr="00A43C3E">
        <w:rPr>
          <w:rFonts w:ascii="仿宋_GB2312" w:eastAsia="仿宋_GB2312"/>
          <w:sz w:val="32"/>
          <w:szCs w:val="32"/>
        </w:rPr>
        <w:t>按照要求进行确认</w:t>
      </w:r>
      <w:r w:rsidR="00A07E17" w:rsidRPr="00A43C3E">
        <w:rPr>
          <w:rFonts w:ascii="仿宋_GB2312" w:eastAsia="仿宋_GB2312" w:hint="eastAsia"/>
          <w:sz w:val="32"/>
          <w:szCs w:val="32"/>
        </w:rPr>
        <w:t>。</w:t>
      </w:r>
      <w:r w:rsidR="00AF403B" w:rsidRPr="00A43C3E">
        <w:rPr>
          <w:rFonts w:ascii="仿宋_GB2312" w:eastAsia="仿宋_GB2312"/>
          <w:sz w:val="32"/>
          <w:szCs w:val="32"/>
        </w:rPr>
        <w:t>未通过资格审查者不再通知。</w:t>
      </w:r>
    </w:p>
    <w:p w:rsidR="00073AB6" w:rsidRDefault="000659C2" w:rsidP="00DC24B9">
      <w:pPr>
        <w:pStyle w:val="a7"/>
        <w:spacing w:before="0" w:beforeAutospacing="0" w:after="0" w:afterAutospacing="0"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A43C3E">
        <w:rPr>
          <w:rFonts w:ascii="楷体_GB2312" w:eastAsia="楷体_GB2312" w:hint="eastAsia"/>
          <w:b/>
          <w:sz w:val="32"/>
          <w:szCs w:val="32"/>
        </w:rPr>
        <w:lastRenderedPageBreak/>
        <w:t>（三）</w:t>
      </w:r>
      <w:r w:rsidR="00073AB6">
        <w:rPr>
          <w:rFonts w:ascii="楷体_GB2312" w:eastAsia="楷体_GB2312" w:hint="eastAsia"/>
          <w:b/>
          <w:sz w:val="32"/>
          <w:szCs w:val="32"/>
        </w:rPr>
        <w:t>笔试</w:t>
      </w:r>
    </w:p>
    <w:p w:rsidR="00073AB6" w:rsidRPr="00073AB6" w:rsidRDefault="00073AB6" w:rsidP="00073AB6">
      <w:pPr>
        <w:pStyle w:val="a7"/>
        <w:spacing w:before="0" w:beforeAutospacing="0" w:after="0" w:afterAutospacing="0" w:line="560" w:lineRule="exact"/>
        <w:ind w:firstLineChars="200" w:firstLine="640"/>
        <w:rPr>
          <w:rFonts w:ascii="楷体_GB2312" w:eastAsia="楷体_GB2312"/>
          <w:b/>
          <w:sz w:val="32"/>
          <w:szCs w:val="32"/>
        </w:rPr>
      </w:pPr>
      <w:r w:rsidRPr="00BF2380">
        <w:rPr>
          <w:rFonts w:ascii="仿宋_GB2312" w:eastAsia="仿宋_GB2312" w:hint="eastAsia"/>
          <w:sz w:val="32"/>
          <w:szCs w:val="32"/>
        </w:rPr>
        <w:t>视新冠肺炎疫情防控情况，</w:t>
      </w:r>
      <w:r>
        <w:rPr>
          <w:rFonts w:ascii="仿宋_GB2312" w:eastAsia="仿宋_GB2312" w:hint="eastAsia"/>
          <w:sz w:val="32"/>
          <w:szCs w:val="32"/>
        </w:rPr>
        <w:t>采取适当方式开展笔试工作。</w:t>
      </w:r>
      <w:r w:rsidR="004B3623" w:rsidRPr="004B3623">
        <w:rPr>
          <w:rFonts w:ascii="仿宋_GB2312" w:eastAsia="仿宋_GB2312" w:hint="eastAsia"/>
          <w:sz w:val="32"/>
          <w:szCs w:val="32"/>
        </w:rPr>
        <w:t>笔试成绩60分（含）以上方可进入面试</w:t>
      </w:r>
      <w:r w:rsidR="004B3623">
        <w:rPr>
          <w:rFonts w:ascii="仿宋_GB2312" w:eastAsia="仿宋_GB2312" w:hint="eastAsia"/>
          <w:sz w:val="32"/>
          <w:szCs w:val="32"/>
        </w:rPr>
        <w:t>。</w:t>
      </w:r>
    </w:p>
    <w:p w:rsidR="000659C2" w:rsidRPr="00A43C3E" w:rsidRDefault="00073AB6" w:rsidP="00DC24B9">
      <w:pPr>
        <w:pStyle w:val="a7"/>
        <w:spacing w:before="0" w:beforeAutospacing="0" w:after="0" w:afterAutospacing="0"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（四）</w:t>
      </w:r>
      <w:r w:rsidR="00405D17" w:rsidRPr="00A43C3E">
        <w:rPr>
          <w:rFonts w:ascii="楷体_GB2312" w:eastAsia="楷体_GB2312" w:hint="eastAsia"/>
          <w:b/>
          <w:sz w:val="32"/>
          <w:szCs w:val="32"/>
        </w:rPr>
        <w:t>面试</w:t>
      </w:r>
      <w:r>
        <w:rPr>
          <w:rFonts w:ascii="楷体_GB2312" w:eastAsia="楷体_GB2312" w:hint="eastAsia"/>
          <w:b/>
          <w:sz w:val="32"/>
          <w:szCs w:val="32"/>
        </w:rPr>
        <w:t>和心理测试</w:t>
      </w:r>
    </w:p>
    <w:p w:rsidR="00073AB6" w:rsidRDefault="00CB462F" w:rsidP="00CB462F">
      <w:pPr>
        <w:pStyle w:val="a7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面试前将对应聘人员进行</w:t>
      </w:r>
      <w:r w:rsidR="00032959">
        <w:rPr>
          <w:rFonts w:ascii="仿宋_GB2312" w:eastAsia="仿宋_GB2312" w:hint="eastAsia"/>
          <w:sz w:val="32"/>
          <w:szCs w:val="32"/>
        </w:rPr>
        <w:t>心理健康测评，</w:t>
      </w:r>
      <w:r w:rsidR="00491DE6">
        <w:rPr>
          <w:rFonts w:ascii="仿宋_GB2312" w:eastAsia="仿宋_GB2312" w:hint="eastAsia"/>
          <w:sz w:val="32"/>
          <w:szCs w:val="32"/>
        </w:rPr>
        <w:t>面试着重测试应聘人员的思维分析能力、业务能力、综合素质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F26D6" w:rsidRPr="001F26D6" w:rsidRDefault="001F26D6" w:rsidP="00CB462F">
      <w:pPr>
        <w:pStyle w:val="a7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43C3E">
        <w:rPr>
          <w:rFonts w:ascii="仿宋_GB2312" w:eastAsia="仿宋_GB2312" w:hint="eastAsia"/>
          <w:sz w:val="32"/>
          <w:szCs w:val="32"/>
        </w:rPr>
        <w:t>每个岗位按</w:t>
      </w:r>
      <w:r>
        <w:rPr>
          <w:rFonts w:ascii="仿宋_GB2312" w:eastAsia="仿宋_GB2312" w:hint="eastAsia"/>
          <w:sz w:val="32"/>
          <w:szCs w:val="32"/>
        </w:rPr>
        <w:t>面试</w:t>
      </w:r>
      <w:r w:rsidRPr="00A43C3E">
        <w:rPr>
          <w:rFonts w:ascii="仿宋_GB2312" w:eastAsia="仿宋_GB2312" w:hint="eastAsia"/>
          <w:sz w:val="32"/>
          <w:szCs w:val="32"/>
        </w:rPr>
        <w:t>成绩排名，</w:t>
      </w:r>
      <w:r>
        <w:rPr>
          <w:rFonts w:ascii="仿宋_GB2312" w:eastAsia="仿宋_GB2312" w:hint="eastAsia"/>
          <w:sz w:val="32"/>
          <w:szCs w:val="32"/>
        </w:rPr>
        <w:t>以</w:t>
      </w:r>
      <w:r w:rsidRPr="00A43C3E">
        <w:rPr>
          <w:rFonts w:ascii="仿宋_GB2312" w:eastAsia="仿宋_GB2312" w:hint="eastAsia"/>
          <w:sz w:val="32"/>
          <w:szCs w:val="32"/>
        </w:rPr>
        <w:t xml:space="preserve"> 1:2的比例确定</w:t>
      </w:r>
      <w:r>
        <w:rPr>
          <w:rFonts w:ascii="仿宋_GB2312" w:eastAsia="仿宋_GB2312" w:hint="eastAsia"/>
          <w:sz w:val="32"/>
          <w:szCs w:val="32"/>
        </w:rPr>
        <w:t>初步考察人选。本着宁缺毋滥的原则，面试</w:t>
      </w:r>
      <w:r w:rsidRPr="00A43C3E">
        <w:rPr>
          <w:rFonts w:ascii="仿宋_GB2312" w:eastAsia="仿宋_GB2312" w:hint="eastAsia"/>
          <w:sz w:val="32"/>
          <w:szCs w:val="32"/>
        </w:rPr>
        <w:t>成绩</w:t>
      </w:r>
      <w:r w:rsidR="00076ACD">
        <w:rPr>
          <w:rFonts w:ascii="仿宋_GB2312" w:eastAsia="仿宋_GB2312" w:hint="eastAsia"/>
          <w:sz w:val="32"/>
          <w:szCs w:val="32"/>
        </w:rPr>
        <w:t>85</w:t>
      </w:r>
      <w:r w:rsidR="00643137">
        <w:rPr>
          <w:rFonts w:ascii="仿宋_GB2312" w:eastAsia="仿宋_GB2312" w:hint="eastAsia"/>
          <w:sz w:val="32"/>
          <w:szCs w:val="32"/>
        </w:rPr>
        <w:t>分</w:t>
      </w:r>
      <w:r w:rsidRPr="00A43C3E">
        <w:rPr>
          <w:rFonts w:ascii="仿宋_GB2312" w:eastAsia="仿宋_GB2312" w:hint="eastAsia"/>
          <w:sz w:val="32"/>
          <w:szCs w:val="32"/>
        </w:rPr>
        <w:t>以下的应聘人员，不列入考察人选范围。</w:t>
      </w:r>
    </w:p>
    <w:p w:rsidR="00405D17" w:rsidRPr="00A43C3E" w:rsidRDefault="00405D17" w:rsidP="00DC24B9">
      <w:pPr>
        <w:pStyle w:val="a7"/>
        <w:spacing w:before="0" w:beforeAutospacing="0" w:after="0" w:afterAutospacing="0"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A43C3E">
        <w:rPr>
          <w:rFonts w:ascii="楷体_GB2312" w:eastAsia="楷体_GB2312" w:hint="eastAsia"/>
          <w:b/>
          <w:sz w:val="32"/>
          <w:szCs w:val="32"/>
        </w:rPr>
        <w:t>（</w:t>
      </w:r>
      <w:r w:rsidR="00073AB6">
        <w:rPr>
          <w:rFonts w:ascii="楷体_GB2312" w:eastAsia="楷体_GB2312" w:hint="eastAsia"/>
          <w:b/>
          <w:sz w:val="32"/>
          <w:szCs w:val="32"/>
        </w:rPr>
        <w:t>五</w:t>
      </w:r>
      <w:r w:rsidRPr="00A43C3E">
        <w:rPr>
          <w:rFonts w:ascii="楷体_GB2312" w:eastAsia="楷体_GB2312" w:hint="eastAsia"/>
          <w:b/>
          <w:sz w:val="32"/>
          <w:szCs w:val="32"/>
        </w:rPr>
        <w:t>）</w:t>
      </w:r>
      <w:r w:rsidR="007822FC" w:rsidRPr="00A43C3E">
        <w:rPr>
          <w:rFonts w:ascii="楷体_GB2312" w:eastAsia="楷体_GB2312" w:hint="eastAsia"/>
          <w:b/>
          <w:sz w:val="32"/>
          <w:szCs w:val="32"/>
        </w:rPr>
        <w:t>考察</w:t>
      </w:r>
    </w:p>
    <w:p w:rsidR="00086F4B" w:rsidRPr="00A43C3E" w:rsidRDefault="00136A82" w:rsidP="00136A82">
      <w:pPr>
        <w:pStyle w:val="a7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015FF2">
        <w:rPr>
          <w:rFonts w:ascii="仿宋_GB2312" w:eastAsia="仿宋_GB2312" w:hint="eastAsia"/>
          <w:sz w:val="32"/>
          <w:szCs w:val="32"/>
        </w:rPr>
        <w:t>以</w:t>
      </w:r>
      <w:r w:rsidR="00DD66F9">
        <w:rPr>
          <w:rFonts w:ascii="仿宋_GB2312" w:eastAsia="仿宋_GB2312" w:hint="eastAsia"/>
          <w:sz w:val="32"/>
          <w:szCs w:val="32"/>
        </w:rPr>
        <w:t>面谈</w:t>
      </w:r>
      <w:r w:rsidR="00015FF2">
        <w:rPr>
          <w:rFonts w:ascii="仿宋_GB2312" w:eastAsia="仿宋_GB2312" w:hint="eastAsia"/>
          <w:sz w:val="32"/>
          <w:szCs w:val="32"/>
        </w:rPr>
        <w:t>的方式对初步考察人选</w:t>
      </w:r>
      <w:r w:rsidR="007822FC" w:rsidRPr="00A43C3E">
        <w:rPr>
          <w:rFonts w:ascii="仿宋_GB2312" w:eastAsia="仿宋_GB2312" w:hint="eastAsia"/>
          <w:sz w:val="32"/>
          <w:szCs w:val="32"/>
        </w:rPr>
        <w:t>的政治思想、专业技能、个人发展情况、岗位契合度等方面进行考察</w:t>
      </w:r>
      <w:r w:rsidR="00015FF2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再</w:t>
      </w:r>
      <w:r w:rsidR="00091969">
        <w:rPr>
          <w:rFonts w:ascii="仿宋_GB2312" w:eastAsia="仿宋_GB2312" w:hint="eastAsia"/>
          <w:sz w:val="32"/>
          <w:szCs w:val="32"/>
        </w:rPr>
        <w:t>以1:1的比例</w:t>
      </w:r>
      <w:r w:rsidR="00015FF2">
        <w:rPr>
          <w:rFonts w:ascii="仿宋_GB2312" w:eastAsia="仿宋_GB2312" w:hint="eastAsia"/>
          <w:sz w:val="32"/>
          <w:szCs w:val="32"/>
        </w:rPr>
        <w:t>确定考察人选</w:t>
      </w:r>
      <w:r w:rsidR="00086F4B" w:rsidRPr="00A43C3E">
        <w:rPr>
          <w:rFonts w:ascii="仿宋_GB2312" w:eastAsia="仿宋_GB2312" w:hint="eastAsia"/>
          <w:sz w:val="32"/>
          <w:szCs w:val="32"/>
        </w:rPr>
        <w:t>。</w:t>
      </w:r>
    </w:p>
    <w:p w:rsidR="002E75C9" w:rsidRPr="00CA177A" w:rsidRDefault="00136A82" w:rsidP="00DC24B9">
      <w:pPr>
        <w:pStyle w:val="a7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2.</w:t>
      </w:r>
      <w:r w:rsidR="002E75C9" w:rsidRPr="00CA177A">
        <w:rPr>
          <w:rFonts w:ascii="Times New Roman" w:eastAsia="仿宋_GB2312" w:hAnsi="Times New Roman"/>
          <w:sz w:val="32"/>
          <w:szCs w:val="32"/>
        </w:rPr>
        <w:t>按照有关规定和程序对考察人选进行考察</w:t>
      </w:r>
      <w:r w:rsidR="0030451B" w:rsidRPr="00CA177A">
        <w:rPr>
          <w:rFonts w:ascii="Times New Roman" w:eastAsia="仿宋_GB2312" w:hAnsi="Times New Roman" w:hint="eastAsia"/>
          <w:sz w:val="32"/>
          <w:szCs w:val="32"/>
        </w:rPr>
        <w:t>，</w:t>
      </w:r>
      <w:r w:rsidR="002E75C9" w:rsidRPr="00CA177A">
        <w:rPr>
          <w:rFonts w:ascii="Times New Roman" w:eastAsia="仿宋_GB2312" w:hAnsi="Times New Roman" w:hint="eastAsia"/>
          <w:sz w:val="32"/>
          <w:szCs w:val="32"/>
        </w:rPr>
        <w:t>复查资格条件，</w:t>
      </w:r>
      <w:r w:rsidR="00C952ED" w:rsidRPr="00CA177A">
        <w:rPr>
          <w:rFonts w:ascii="Times New Roman" w:eastAsia="仿宋_GB2312" w:hAnsi="Times New Roman" w:hint="eastAsia"/>
          <w:sz w:val="32"/>
          <w:szCs w:val="32"/>
        </w:rPr>
        <w:t>并</w:t>
      </w:r>
      <w:r w:rsidR="007E10DC" w:rsidRPr="00CA177A">
        <w:rPr>
          <w:rFonts w:ascii="Times New Roman" w:eastAsia="仿宋_GB2312" w:hAnsi="Times New Roman" w:hint="eastAsia"/>
          <w:sz w:val="32"/>
          <w:szCs w:val="32"/>
        </w:rPr>
        <w:t>查阅</w:t>
      </w:r>
      <w:r w:rsidR="002E75C9" w:rsidRPr="00CA177A">
        <w:rPr>
          <w:rFonts w:ascii="Times New Roman" w:eastAsia="仿宋_GB2312" w:hAnsi="Times New Roman" w:hint="eastAsia"/>
          <w:sz w:val="32"/>
          <w:szCs w:val="32"/>
        </w:rPr>
        <w:t>人事</w:t>
      </w:r>
      <w:r w:rsidR="002E75C9" w:rsidRPr="00CA177A">
        <w:rPr>
          <w:rFonts w:ascii="Times New Roman" w:eastAsia="仿宋_GB2312" w:hAnsi="Times New Roman"/>
          <w:sz w:val="32"/>
          <w:szCs w:val="32"/>
        </w:rPr>
        <w:t>档案。</w:t>
      </w:r>
    </w:p>
    <w:p w:rsidR="00A15BA5" w:rsidRPr="00A15BA5" w:rsidRDefault="00A15BA5" w:rsidP="00DC24B9">
      <w:pPr>
        <w:pStyle w:val="a7"/>
        <w:spacing w:before="0" w:beforeAutospacing="0" w:after="0" w:afterAutospacing="0"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A15BA5">
        <w:rPr>
          <w:rFonts w:ascii="楷体_GB2312" w:eastAsia="楷体_GB2312" w:hint="eastAsia"/>
          <w:b/>
          <w:sz w:val="32"/>
          <w:szCs w:val="32"/>
        </w:rPr>
        <w:t>（</w:t>
      </w:r>
      <w:r w:rsidR="00073AB6">
        <w:rPr>
          <w:rFonts w:ascii="楷体_GB2312" w:eastAsia="楷体_GB2312" w:hint="eastAsia"/>
          <w:b/>
          <w:sz w:val="32"/>
          <w:szCs w:val="32"/>
        </w:rPr>
        <w:t>六</w:t>
      </w:r>
      <w:r w:rsidRPr="00A15BA5">
        <w:rPr>
          <w:rFonts w:ascii="楷体_GB2312" w:eastAsia="楷体_GB2312" w:hint="eastAsia"/>
          <w:b/>
          <w:sz w:val="32"/>
          <w:szCs w:val="32"/>
        </w:rPr>
        <w:t>）体检</w:t>
      </w:r>
    </w:p>
    <w:p w:rsidR="00A15BA5" w:rsidRDefault="00D061A4" w:rsidP="00DC24B9">
      <w:pPr>
        <w:pStyle w:val="a7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组织考察人选在指定医院进行体检，</w:t>
      </w:r>
      <w:r w:rsidR="00E804AA">
        <w:rPr>
          <w:rFonts w:ascii="仿宋_GB2312" w:eastAsia="仿宋_GB2312" w:hint="eastAsia"/>
          <w:sz w:val="32"/>
          <w:szCs w:val="32"/>
        </w:rPr>
        <w:t>标准参照《</w:t>
      </w:r>
      <w:r w:rsidRPr="00D061A4">
        <w:rPr>
          <w:rFonts w:ascii="仿宋_GB2312" w:eastAsia="仿宋_GB2312" w:hint="eastAsia"/>
          <w:sz w:val="32"/>
          <w:szCs w:val="32"/>
        </w:rPr>
        <w:t>公务员录用体检通用标准（试行）</w:t>
      </w:r>
      <w:r w:rsidR="00E804AA">
        <w:rPr>
          <w:rFonts w:ascii="仿宋_GB2312" w:eastAsia="仿宋_GB2312" w:hint="eastAsia"/>
          <w:sz w:val="32"/>
          <w:szCs w:val="32"/>
        </w:rPr>
        <w:t>》。</w:t>
      </w:r>
    </w:p>
    <w:p w:rsidR="00264A86" w:rsidRPr="00264A86" w:rsidRDefault="00264A86" w:rsidP="00DC24B9">
      <w:pPr>
        <w:pStyle w:val="a7"/>
        <w:spacing w:before="0" w:beforeAutospacing="0" w:after="0" w:afterAutospacing="0"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264A86">
        <w:rPr>
          <w:rFonts w:ascii="楷体_GB2312" w:eastAsia="楷体_GB2312" w:hint="eastAsia"/>
          <w:b/>
          <w:sz w:val="32"/>
          <w:szCs w:val="32"/>
        </w:rPr>
        <w:t>（</w:t>
      </w:r>
      <w:r w:rsidR="00073AB6">
        <w:rPr>
          <w:rFonts w:ascii="楷体_GB2312" w:eastAsia="楷体_GB2312" w:hint="eastAsia"/>
          <w:b/>
          <w:sz w:val="32"/>
          <w:szCs w:val="32"/>
        </w:rPr>
        <w:t>七</w:t>
      </w:r>
      <w:r w:rsidRPr="00264A86">
        <w:rPr>
          <w:rFonts w:ascii="楷体_GB2312" w:eastAsia="楷体_GB2312" w:hint="eastAsia"/>
          <w:b/>
          <w:sz w:val="32"/>
          <w:szCs w:val="32"/>
        </w:rPr>
        <w:t>）</w:t>
      </w:r>
      <w:r w:rsidR="00B42F77">
        <w:rPr>
          <w:rFonts w:ascii="楷体_GB2312" w:eastAsia="楷体_GB2312" w:hint="eastAsia"/>
          <w:b/>
          <w:sz w:val="32"/>
          <w:szCs w:val="32"/>
        </w:rPr>
        <w:t>确定拟</w:t>
      </w:r>
      <w:r w:rsidR="004B3623">
        <w:rPr>
          <w:rFonts w:ascii="楷体_GB2312" w:eastAsia="楷体_GB2312" w:hint="eastAsia"/>
          <w:b/>
          <w:sz w:val="32"/>
          <w:szCs w:val="32"/>
        </w:rPr>
        <w:t>聘用</w:t>
      </w:r>
      <w:r w:rsidR="00B42F77">
        <w:rPr>
          <w:rFonts w:ascii="楷体_GB2312" w:eastAsia="楷体_GB2312" w:hint="eastAsia"/>
          <w:b/>
          <w:sz w:val="32"/>
          <w:szCs w:val="32"/>
        </w:rPr>
        <w:t>人选</w:t>
      </w:r>
    </w:p>
    <w:p w:rsidR="007822FC" w:rsidRPr="002667A6" w:rsidRDefault="006E3DDB" w:rsidP="00DC24B9">
      <w:pPr>
        <w:pStyle w:val="a7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667A6">
        <w:rPr>
          <w:rFonts w:ascii="仿宋_GB2312" w:eastAsia="仿宋_GB2312" w:hint="eastAsia"/>
          <w:sz w:val="32"/>
          <w:szCs w:val="32"/>
        </w:rPr>
        <w:t>中心领导班子</w:t>
      </w:r>
      <w:r w:rsidR="00B42F77" w:rsidRPr="002667A6">
        <w:rPr>
          <w:rFonts w:ascii="仿宋_GB2312" w:eastAsia="仿宋_GB2312" w:hint="eastAsia"/>
          <w:sz w:val="32"/>
          <w:szCs w:val="32"/>
        </w:rPr>
        <w:t>根据应聘人员考察情况</w:t>
      </w:r>
      <w:r w:rsidR="00F1166F" w:rsidRPr="002667A6">
        <w:rPr>
          <w:rFonts w:ascii="仿宋_GB2312" w:eastAsia="仿宋_GB2312" w:hint="eastAsia"/>
          <w:sz w:val="32"/>
          <w:szCs w:val="32"/>
        </w:rPr>
        <w:t>及</w:t>
      </w:r>
      <w:r w:rsidR="00086F4B" w:rsidRPr="002667A6">
        <w:rPr>
          <w:rFonts w:ascii="仿宋_GB2312" w:eastAsia="仿宋_GB2312" w:hint="eastAsia"/>
          <w:sz w:val="32"/>
          <w:szCs w:val="32"/>
        </w:rPr>
        <w:t>体检结果</w:t>
      </w:r>
      <w:r w:rsidRPr="002667A6">
        <w:rPr>
          <w:rFonts w:ascii="仿宋_GB2312" w:eastAsia="仿宋_GB2312" w:hint="eastAsia"/>
          <w:sz w:val="32"/>
          <w:szCs w:val="32"/>
        </w:rPr>
        <w:t>集体</w:t>
      </w:r>
      <w:r w:rsidR="00BB3417" w:rsidRPr="002667A6">
        <w:rPr>
          <w:rFonts w:ascii="仿宋_GB2312" w:eastAsia="仿宋_GB2312" w:hint="eastAsia"/>
          <w:sz w:val="32"/>
          <w:szCs w:val="32"/>
        </w:rPr>
        <w:t>研究</w:t>
      </w:r>
      <w:r w:rsidR="007822FC" w:rsidRPr="002667A6">
        <w:rPr>
          <w:rFonts w:ascii="仿宋_GB2312" w:eastAsia="仿宋_GB2312" w:hint="eastAsia"/>
          <w:sz w:val="32"/>
          <w:szCs w:val="32"/>
        </w:rPr>
        <w:t>确定拟</w:t>
      </w:r>
      <w:r w:rsidR="004B3623">
        <w:rPr>
          <w:rFonts w:ascii="仿宋_GB2312" w:eastAsia="仿宋_GB2312" w:hint="eastAsia"/>
          <w:sz w:val="32"/>
          <w:szCs w:val="32"/>
        </w:rPr>
        <w:t>聘用</w:t>
      </w:r>
      <w:r w:rsidR="007D0350" w:rsidRPr="002667A6">
        <w:rPr>
          <w:rFonts w:ascii="仿宋_GB2312" w:eastAsia="仿宋_GB2312" w:hint="eastAsia"/>
          <w:sz w:val="32"/>
          <w:szCs w:val="32"/>
        </w:rPr>
        <w:t>人选</w:t>
      </w:r>
      <w:r w:rsidR="007822FC" w:rsidRPr="002667A6">
        <w:rPr>
          <w:rFonts w:ascii="仿宋_GB2312" w:eastAsia="仿宋_GB2312" w:hint="eastAsia"/>
          <w:sz w:val="32"/>
          <w:szCs w:val="32"/>
        </w:rPr>
        <w:t>。</w:t>
      </w:r>
    </w:p>
    <w:p w:rsidR="001E2ABB" w:rsidRPr="00A43C3E" w:rsidRDefault="00D8389C" w:rsidP="00DC24B9">
      <w:pPr>
        <w:pStyle w:val="a7"/>
        <w:spacing w:before="0" w:beforeAutospacing="0" w:after="0" w:afterAutospacing="0"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</w:t>
      </w:r>
      <w:r w:rsidR="00073AB6">
        <w:rPr>
          <w:rFonts w:ascii="楷体_GB2312" w:eastAsia="楷体_GB2312" w:hint="eastAsia"/>
          <w:b/>
          <w:sz w:val="32"/>
          <w:szCs w:val="32"/>
        </w:rPr>
        <w:t>八）公示</w:t>
      </w:r>
    </w:p>
    <w:p w:rsidR="001E2ABB" w:rsidRPr="00A43C3E" w:rsidRDefault="001E2ABB" w:rsidP="00DC24B9">
      <w:pPr>
        <w:pStyle w:val="a7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43C3E">
        <w:rPr>
          <w:rFonts w:ascii="仿宋_GB2312" w:eastAsia="仿宋_GB2312" w:hint="eastAsia"/>
          <w:sz w:val="32"/>
          <w:szCs w:val="32"/>
        </w:rPr>
        <w:lastRenderedPageBreak/>
        <w:t>拟</w:t>
      </w:r>
      <w:r w:rsidR="004B3623">
        <w:rPr>
          <w:rFonts w:ascii="仿宋_GB2312" w:eastAsia="仿宋_GB2312" w:hint="eastAsia"/>
          <w:sz w:val="32"/>
          <w:szCs w:val="32"/>
        </w:rPr>
        <w:t>聘用</w:t>
      </w:r>
      <w:r w:rsidR="007D0350" w:rsidRPr="00A43C3E">
        <w:rPr>
          <w:rFonts w:ascii="仿宋_GB2312" w:eastAsia="仿宋_GB2312" w:hint="eastAsia"/>
          <w:sz w:val="32"/>
          <w:szCs w:val="32"/>
        </w:rPr>
        <w:t>人选</w:t>
      </w:r>
      <w:r w:rsidRPr="00A43C3E">
        <w:rPr>
          <w:rFonts w:ascii="仿宋_GB2312" w:eastAsia="仿宋_GB2312" w:hint="eastAsia"/>
          <w:sz w:val="32"/>
          <w:szCs w:val="32"/>
        </w:rPr>
        <w:t>情况</w:t>
      </w:r>
      <w:r w:rsidR="00A626C0" w:rsidRPr="00A43C3E">
        <w:rPr>
          <w:rFonts w:ascii="仿宋_GB2312" w:eastAsia="仿宋_GB2312" w:hint="eastAsia"/>
          <w:sz w:val="32"/>
          <w:szCs w:val="32"/>
        </w:rPr>
        <w:t>在中央和国家机关所属事业单位公开招聘服务平台、中国地质调查局网站、中国地质调查局发展研究中心网站进行公示</w:t>
      </w:r>
      <w:r w:rsidR="003C4573" w:rsidRPr="00A43C3E">
        <w:rPr>
          <w:rFonts w:ascii="仿宋_GB2312" w:eastAsia="仿宋_GB2312" w:hint="eastAsia"/>
          <w:sz w:val="32"/>
          <w:szCs w:val="32"/>
        </w:rPr>
        <w:t>，公示期为7个工作日。</w:t>
      </w:r>
    </w:p>
    <w:p w:rsidR="00CF0FB7" w:rsidRDefault="00CF0FB7" w:rsidP="00DC24B9">
      <w:pPr>
        <w:pStyle w:val="a7"/>
        <w:spacing w:before="0" w:beforeAutospacing="0" w:after="0" w:afterAutospacing="0"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CF0FB7">
        <w:rPr>
          <w:rFonts w:ascii="楷体_GB2312" w:eastAsia="楷体_GB2312" w:hint="eastAsia"/>
          <w:b/>
          <w:sz w:val="32"/>
          <w:szCs w:val="32"/>
        </w:rPr>
        <w:t>（</w:t>
      </w:r>
      <w:r w:rsidR="00073AB6">
        <w:rPr>
          <w:rFonts w:ascii="楷体_GB2312" w:eastAsia="楷体_GB2312" w:hint="eastAsia"/>
          <w:b/>
          <w:sz w:val="32"/>
          <w:szCs w:val="32"/>
        </w:rPr>
        <w:t>九</w:t>
      </w:r>
      <w:r w:rsidR="007D0350" w:rsidRPr="00CF0FB7">
        <w:rPr>
          <w:rFonts w:ascii="楷体_GB2312" w:eastAsia="楷体_GB2312" w:hint="eastAsia"/>
          <w:b/>
          <w:sz w:val="32"/>
          <w:szCs w:val="32"/>
        </w:rPr>
        <w:t>）</w:t>
      </w:r>
      <w:r w:rsidR="005E415E">
        <w:rPr>
          <w:rFonts w:ascii="楷体_GB2312" w:eastAsia="楷体_GB2312" w:hint="eastAsia"/>
          <w:b/>
          <w:sz w:val="32"/>
          <w:szCs w:val="32"/>
        </w:rPr>
        <w:t>聘用</w:t>
      </w:r>
    </w:p>
    <w:p w:rsidR="007D0350" w:rsidRPr="00A43C3E" w:rsidRDefault="00E464BE" w:rsidP="00DC24B9">
      <w:pPr>
        <w:pStyle w:val="a7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公示结果不影响聘用的，办理备案、</w:t>
      </w:r>
      <w:r w:rsidR="005E415E">
        <w:rPr>
          <w:rFonts w:ascii="仿宋_GB2312" w:eastAsia="仿宋_GB2312" w:hint="eastAsia"/>
          <w:sz w:val="32"/>
          <w:szCs w:val="32"/>
        </w:rPr>
        <w:t>聘用</w:t>
      </w:r>
      <w:r>
        <w:rPr>
          <w:rFonts w:ascii="仿宋_GB2312" w:eastAsia="仿宋_GB2312" w:hint="eastAsia"/>
          <w:sz w:val="32"/>
          <w:szCs w:val="32"/>
        </w:rPr>
        <w:t>手续。</w:t>
      </w:r>
    </w:p>
    <w:p w:rsidR="003C4573" w:rsidRPr="009259ED" w:rsidRDefault="009259ED" w:rsidP="00DC24B9">
      <w:pPr>
        <w:pStyle w:val="a7"/>
        <w:spacing w:before="0" w:beforeAutospacing="0" w:after="0" w:afterAutospacing="0"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9259ED">
        <w:rPr>
          <w:rFonts w:ascii="楷体_GB2312" w:eastAsia="楷体_GB2312" w:hint="eastAsia"/>
          <w:b/>
          <w:sz w:val="32"/>
          <w:szCs w:val="32"/>
        </w:rPr>
        <w:t>（</w:t>
      </w:r>
      <w:r w:rsidR="00073AB6">
        <w:rPr>
          <w:rFonts w:ascii="楷体_GB2312" w:eastAsia="楷体_GB2312" w:hint="eastAsia"/>
          <w:b/>
          <w:sz w:val="32"/>
          <w:szCs w:val="32"/>
        </w:rPr>
        <w:t>十</w:t>
      </w:r>
      <w:r w:rsidR="007D0350" w:rsidRPr="009259ED">
        <w:rPr>
          <w:rFonts w:ascii="楷体_GB2312" w:eastAsia="楷体_GB2312" w:hint="eastAsia"/>
          <w:b/>
          <w:sz w:val="32"/>
          <w:szCs w:val="32"/>
        </w:rPr>
        <w:t>）其他</w:t>
      </w:r>
      <w:r w:rsidR="00E464BE" w:rsidRPr="009259ED">
        <w:rPr>
          <w:rFonts w:ascii="楷体_GB2312" w:eastAsia="楷体_GB2312" w:hint="eastAsia"/>
          <w:b/>
          <w:sz w:val="32"/>
          <w:szCs w:val="32"/>
        </w:rPr>
        <w:t>事项</w:t>
      </w:r>
    </w:p>
    <w:p w:rsidR="000D7D67" w:rsidRDefault="00687099" w:rsidP="00DC24B9">
      <w:pPr>
        <w:pStyle w:val="a7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招聘工作</w:t>
      </w:r>
      <w:r w:rsidR="00240974">
        <w:rPr>
          <w:rFonts w:ascii="仿宋_GB2312" w:eastAsia="仿宋_GB2312" w:hint="eastAsia"/>
          <w:sz w:val="32"/>
          <w:szCs w:val="32"/>
        </w:rPr>
        <w:t>各项程序中，通过者将会收到参加下一项程序的通知，未通过者不再通知。</w:t>
      </w:r>
    </w:p>
    <w:p w:rsidR="00245A8D" w:rsidRPr="00245A8D" w:rsidRDefault="00245A8D" w:rsidP="00DC24B9">
      <w:pPr>
        <w:pStyle w:val="a7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50C3A" w:rsidRDefault="00444FA6" w:rsidP="00DC24B9">
      <w:pPr>
        <w:pStyle w:val="a7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42ECB">
        <w:rPr>
          <w:rFonts w:ascii="仿宋_GB2312" w:eastAsia="仿宋_GB2312" w:hint="eastAsia"/>
          <w:sz w:val="32"/>
          <w:szCs w:val="32"/>
        </w:rPr>
        <w:t>联系人</w:t>
      </w:r>
      <w:r w:rsidR="005552F3">
        <w:rPr>
          <w:rFonts w:ascii="仿宋_GB2312" w:eastAsia="仿宋_GB2312" w:hint="eastAsia"/>
          <w:sz w:val="32"/>
          <w:szCs w:val="32"/>
        </w:rPr>
        <w:t>及电话</w:t>
      </w:r>
      <w:r w:rsidRPr="00842ECB">
        <w:rPr>
          <w:rFonts w:ascii="仿宋_GB2312" w:eastAsia="仿宋_GB2312" w:hint="eastAsia"/>
          <w:sz w:val="32"/>
          <w:szCs w:val="32"/>
        </w:rPr>
        <w:t>：</w:t>
      </w:r>
      <w:r w:rsidR="00791C6A">
        <w:rPr>
          <w:rFonts w:ascii="仿宋_GB2312" w:eastAsia="仿宋_GB2312" w:hint="eastAsia"/>
          <w:sz w:val="32"/>
          <w:szCs w:val="32"/>
        </w:rPr>
        <w:t>韩</w:t>
      </w:r>
      <w:r w:rsidR="00C50C3A">
        <w:rPr>
          <w:rFonts w:ascii="仿宋_GB2312" w:eastAsia="仿宋_GB2312" w:hint="eastAsia"/>
          <w:sz w:val="32"/>
          <w:szCs w:val="32"/>
        </w:rPr>
        <w:t xml:space="preserve">老师  </w:t>
      </w:r>
      <w:r w:rsidR="00C50C3A" w:rsidRPr="00842ECB">
        <w:rPr>
          <w:rFonts w:ascii="仿宋_GB2312" w:eastAsia="仿宋_GB2312" w:hint="eastAsia"/>
          <w:sz w:val="32"/>
          <w:szCs w:val="32"/>
        </w:rPr>
        <w:t>010-5858</w:t>
      </w:r>
      <w:r w:rsidR="00C50C3A">
        <w:rPr>
          <w:rFonts w:ascii="仿宋_GB2312" w:eastAsia="仿宋_GB2312" w:hint="eastAsia"/>
          <w:sz w:val="32"/>
          <w:szCs w:val="32"/>
        </w:rPr>
        <w:t>44</w:t>
      </w:r>
      <w:r w:rsidR="00791C6A">
        <w:rPr>
          <w:rFonts w:ascii="仿宋_GB2312" w:eastAsia="仿宋_GB2312" w:hint="eastAsia"/>
          <w:sz w:val="32"/>
          <w:szCs w:val="32"/>
        </w:rPr>
        <w:t>80</w:t>
      </w:r>
    </w:p>
    <w:p w:rsidR="00AF403B" w:rsidRDefault="00AF403B" w:rsidP="00DC24B9">
      <w:pPr>
        <w:pStyle w:val="a7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F403B">
        <w:rPr>
          <w:rFonts w:ascii="仿宋_GB2312" w:eastAsia="仿宋_GB2312"/>
          <w:sz w:val="32"/>
          <w:szCs w:val="32"/>
        </w:rPr>
        <w:t>电子邮箱：drc_zp</w:t>
      </w:r>
      <w:r w:rsidRPr="00AF403B">
        <w:rPr>
          <w:sz w:val="32"/>
          <w:szCs w:val="32"/>
        </w:rPr>
        <w:t xml:space="preserve"> @</w:t>
      </w:r>
      <w:r w:rsidRPr="00AF403B">
        <w:rPr>
          <w:rFonts w:ascii="仿宋_GB2312" w:eastAsia="仿宋_GB2312"/>
          <w:sz w:val="32"/>
          <w:szCs w:val="32"/>
        </w:rPr>
        <w:t>163.com</w:t>
      </w:r>
      <w:r w:rsidR="00E750DA">
        <w:rPr>
          <w:rFonts w:ascii="仿宋_GB2312" w:eastAsia="仿宋_GB2312" w:hint="eastAsia"/>
          <w:sz w:val="32"/>
          <w:szCs w:val="32"/>
        </w:rPr>
        <w:t>；</w:t>
      </w:r>
    </w:p>
    <w:p w:rsidR="00F87CA6" w:rsidRPr="00AF403B" w:rsidRDefault="00A01DA9" w:rsidP="00DC24B9">
      <w:pPr>
        <w:pStyle w:val="a7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750DA">
        <w:rPr>
          <w:rFonts w:ascii="仿宋_GB2312" w:eastAsia="仿宋_GB2312" w:hint="eastAsia"/>
          <w:sz w:val="32"/>
          <w:szCs w:val="32"/>
        </w:rPr>
        <w:t>单位</w:t>
      </w:r>
      <w:r w:rsidR="00F87CA6" w:rsidRPr="00842ECB">
        <w:rPr>
          <w:rFonts w:ascii="仿宋_GB2312" w:eastAsia="仿宋_GB2312" w:hint="eastAsia"/>
          <w:sz w:val="32"/>
          <w:szCs w:val="32"/>
        </w:rPr>
        <w:t>地址：北京市西城区阜外大街45</w:t>
      </w:r>
      <w:r w:rsidR="007D45AF">
        <w:rPr>
          <w:rFonts w:ascii="仿宋_GB2312" w:eastAsia="仿宋_GB2312" w:hint="eastAsia"/>
          <w:sz w:val="32"/>
          <w:szCs w:val="32"/>
        </w:rPr>
        <w:t>号</w:t>
      </w:r>
      <w:r w:rsidR="0083091A">
        <w:rPr>
          <w:rFonts w:ascii="仿宋_GB2312" w:eastAsia="仿宋_GB2312" w:hint="eastAsia"/>
          <w:sz w:val="32"/>
          <w:szCs w:val="32"/>
        </w:rPr>
        <w:t>；</w:t>
      </w:r>
    </w:p>
    <w:p w:rsidR="00AF403B" w:rsidRPr="00AF403B" w:rsidRDefault="00A01DA9" w:rsidP="00DC24B9">
      <w:pPr>
        <w:pStyle w:val="a7"/>
        <w:spacing w:before="0" w:beforeAutospacing="0" w:after="0" w:afterAutospacing="0" w:line="560" w:lineRule="exact"/>
        <w:ind w:leftChars="304" w:left="1598" w:hangingChars="300" w:hanging="960"/>
        <w:rPr>
          <w:rFonts w:ascii="仿宋_GB2312" w:eastAsia="仿宋_GB2312"/>
          <w:sz w:val="32"/>
          <w:szCs w:val="32"/>
        </w:rPr>
      </w:pPr>
      <w:r w:rsidRPr="00E750DA">
        <w:rPr>
          <w:rFonts w:ascii="仿宋_GB2312" w:eastAsia="仿宋_GB2312" w:hint="eastAsia"/>
          <w:sz w:val="32"/>
          <w:szCs w:val="32"/>
        </w:rPr>
        <w:t>单位</w:t>
      </w:r>
      <w:r w:rsidR="00AF403B" w:rsidRPr="00AF403B">
        <w:rPr>
          <w:rFonts w:ascii="仿宋_GB2312" w:eastAsia="仿宋_GB2312"/>
          <w:sz w:val="32"/>
          <w:szCs w:val="32"/>
        </w:rPr>
        <w:t>网址：</w:t>
      </w:r>
      <w:hyperlink r:id="rId7" w:history="1">
        <w:r w:rsidR="00444FA6" w:rsidRPr="009259ED">
          <w:rPr>
            <w:rStyle w:val="a4"/>
            <w:rFonts w:ascii="仿宋_GB2312" w:eastAsia="仿宋_GB2312" w:hint="eastAsia"/>
            <w:color w:val="auto"/>
            <w:sz w:val="32"/>
            <w:szCs w:val="32"/>
            <w:u w:val="none"/>
          </w:rPr>
          <w:t>www.drc.cgs.gov.cn</w:t>
        </w:r>
      </w:hyperlink>
      <w:r w:rsidR="00E750DA">
        <w:rPr>
          <w:rFonts w:ascii="仿宋_GB2312" w:eastAsia="仿宋_GB2312" w:hint="eastAsia"/>
          <w:sz w:val="32"/>
          <w:szCs w:val="32"/>
        </w:rPr>
        <w:t>。</w:t>
      </w:r>
      <w:r w:rsidRPr="00AF403B">
        <w:rPr>
          <w:rFonts w:ascii="仿宋_GB2312" w:eastAsia="仿宋_GB2312"/>
          <w:sz w:val="32"/>
          <w:szCs w:val="32"/>
        </w:rPr>
        <w:t xml:space="preserve"> </w:t>
      </w:r>
    </w:p>
    <w:p w:rsidR="007D45AF" w:rsidRPr="00A01DA9" w:rsidRDefault="007D45AF" w:rsidP="00DC24B9">
      <w:pPr>
        <w:pStyle w:val="a7"/>
        <w:spacing w:before="0" w:beforeAutospacing="0" w:after="0" w:afterAutospacing="0" w:line="560" w:lineRule="exact"/>
        <w:ind w:leftChars="304" w:left="1598" w:hangingChars="300" w:hanging="960"/>
        <w:rPr>
          <w:rFonts w:ascii="仿宋_GB2312" w:eastAsia="仿宋_GB2312"/>
          <w:sz w:val="32"/>
          <w:szCs w:val="32"/>
        </w:rPr>
      </w:pPr>
    </w:p>
    <w:p w:rsidR="00AF403B" w:rsidRPr="002713DD" w:rsidRDefault="00F05515" w:rsidP="00DC24B9">
      <w:pPr>
        <w:pStyle w:val="a7"/>
        <w:spacing w:before="0" w:beforeAutospacing="0" w:after="0" w:afterAutospacing="0" w:line="560" w:lineRule="exact"/>
        <w:ind w:leftChars="304" w:left="1598" w:hangingChars="300" w:hanging="960"/>
      </w:pPr>
      <w:r>
        <w:rPr>
          <w:rFonts w:ascii="仿宋_GB2312" w:eastAsia="仿宋_GB2312" w:hint="eastAsia"/>
          <w:sz w:val="32"/>
          <w:szCs w:val="32"/>
        </w:rPr>
        <w:t>附件</w:t>
      </w:r>
      <w:r w:rsidR="00831D92">
        <w:rPr>
          <w:rFonts w:ascii="仿宋_GB2312" w:eastAsia="仿宋_GB2312" w:hint="eastAsia"/>
          <w:sz w:val="32"/>
          <w:szCs w:val="32"/>
        </w:rPr>
        <w:t>：</w:t>
      </w:r>
      <w:hyperlink r:id="rId8" w:history="1">
        <w:r w:rsidR="00444FA6">
          <w:rPr>
            <w:rFonts w:ascii="仿宋_GB2312" w:eastAsia="仿宋_GB2312" w:hint="eastAsia"/>
            <w:sz w:val="32"/>
            <w:szCs w:val="32"/>
          </w:rPr>
          <w:t>中国地质调查局</w:t>
        </w:r>
        <w:r w:rsidR="00AF403B" w:rsidRPr="00AF403B">
          <w:rPr>
            <w:rFonts w:ascii="仿宋_GB2312" w:eastAsia="仿宋_GB2312"/>
            <w:sz w:val="32"/>
            <w:szCs w:val="32"/>
          </w:rPr>
          <w:t>发展</w:t>
        </w:r>
        <w:r w:rsidR="0021296E">
          <w:rPr>
            <w:rFonts w:ascii="仿宋_GB2312" w:eastAsia="仿宋_GB2312" w:hint="eastAsia"/>
            <w:sz w:val="32"/>
            <w:szCs w:val="32"/>
          </w:rPr>
          <w:t>研究</w:t>
        </w:r>
        <w:r w:rsidR="00AF403B" w:rsidRPr="00AF403B">
          <w:rPr>
            <w:rFonts w:ascii="仿宋_GB2312" w:eastAsia="仿宋_GB2312"/>
            <w:sz w:val="32"/>
            <w:szCs w:val="32"/>
          </w:rPr>
          <w:t>中心</w:t>
        </w:r>
        <w:r w:rsidR="0021296E" w:rsidRPr="0021296E">
          <w:rPr>
            <w:rFonts w:ascii="仿宋_GB2312" w:eastAsia="仿宋_GB2312"/>
            <w:sz w:val="32"/>
            <w:szCs w:val="32"/>
          </w:rPr>
          <w:t>20</w:t>
        </w:r>
        <w:r w:rsidR="00791C6A">
          <w:rPr>
            <w:rFonts w:ascii="仿宋_GB2312" w:eastAsia="仿宋_GB2312" w:hint="eastAsia"/>
            <w:sz w:val="32"/>
            <w:szCs w:val="32"/>
          </w:rPr>
          <w:t>20</w:t>
        </w:r>
        <w:r w:rsidR="0021296E" w:rsidRPr="0021296E">
          <w:rPr>
            <w:rFonts w:ascii="仿宋_GB2312" w:eastAsia="仿宋_GB2312"/>
            <w:sz w:val="32"/>
            <w:szCs w:val="32"/>
          </w:rPr>
          <w:t>年</w:t>
        </w:r>
        <w:r w:rsidR="009A7317">
          <w:rPr>
            <w:rFonts w:ascii="仿宋_GB2312" w:eastAsia="仿宋_GB2312" w:hint="eastAsia"/>
            <w:sz w:val="32"/>
            <w:szCs w:val="32"/>
          </w:rPr>
          <w:t>度</w:t>
        </w:r>
        <w:r w:rsidR="00D032ED">
          <w:rPr>
            <w:rFonts w:ascii="仿宋_GB2312" w:eastAsia="仿宋_GB2312" w:hint="eastAsia"/>
            <w:sz w:val="32"/>
            <w:szCs w:val="32"/>
          </w:rPr>
          <w:t>公开</w:t>
        </w:r>
        <w:r w:rsidR="00920F4A">
          <w:rPr>
            <w:rFonts w:ascii="仿宋_GB2312" w:eastAsia="仿宋_GB2312"/>
            <w:sz w:val="32"/>
            <w:szCs w:val="32"/>
          </w:rPr>
          <w:t>招聘</w:t>
        </w:r>
        <w:r w:rsidR="00920F4A">
          <w:rPr>
            <w:rFonts w:ascii="仿宋_GB2312" w:eastAsia="仿宋_GB2312" w:hint="eastAsia"/>
            <w:sz w:val="32"/>
            <w:szCs w:val="32"/>
          </w:rPr>
          <w:t>工作</w:t>
        </w:r>
        <w:r w:rsidR="00AF403B" w:rsidRPr="00AF403B">
          <w:rPr>
            <w:rFonts w:ascii="仿宋_GB2312" w:eastAsia="仿宋_GB2312"/>
            <w:sz w:val="32"/>
            <w:szCs w:val="32"/>
          </w:rPr>
          <w:t>人员报名表</w:t>
        </w:r>
      </w:hyperlink>
    </w:p>
    <w:p w:rsidR="00095B04" w:rsidRDefault="00095B04" w:rsidP="00DC24B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1F6A11" w:rsidRDefault="001F6A11" w:rsidP="00DC24B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133C5F" w:rsidRDefault="00133C5F" w:rsidP="00DC24B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444FA6" w:rsidRPr="00B7715B" w:rsidRDefault="00AF403B" w:rsidP="00DC24B9">
      <w:pPr>
        <w:pStyle w:val="a7"/>
        <w:spacing w:before="0" w:beforeAutospacing="0" w:after="0" w:afterAutospacing="0" w:line="560" w:lineRule="exact"/>
        <w:ind w:firstLineChars="1450" w:firstLine="4640"/>
        <w:rPr>
          <w:rFonts w:ascii="仿宋_GB2312" w:eastAsia="仿宋_GB2312"/>
          <w:sz w:val="32"/>
          <w:szCs w:val="32"/>
        </w:rPr>
      </w:pPr>
      <w:r w:rsidRPr="00AF403B">
        <w:rPr>
          <w:rFonts w:ascii="仿宋_GB2312" w:eastAsia="仿宋_GB2312"/>
          <w:sz w:val="32"/>
          <w:szCs w:val="32"/>
        </w:rPr>
        <w:t>中国地质调查局发展研究中心</w:t>
      </w:r>
    </w:p>
    <w:p w:rsidR="00AF403B" w:rsidRDefault="00AF403B" w:rsidP="00DC24B9">
      <w:pPr>
        <w:pStyle w:val="a7"/>
        <w:spacing w:before="0" w:beforeAutospacing="0" w:after="0" w:afterAutospacing="0" w:line="560" w:lineRule="exact"/>
        <w:ind w:firstLineChars="1700" w:firstLine="5440"/>
        <w:rPr>
          <w:rFonts w:ascii="仿宋_GB2312" w:eastAsia="仿宋_GB2312"/>
          <w:sz w:val="32"/>
          <w:szCs w:val="32"/>
        </w:rPr>
      </w:pPr>
      <w:r w:rsidRPr="003804DD">
        <w:rPr>
          <w:rFonts w:ascii="仿宋_GB2312" w:eastAsia="仿宋_GB2312"/>
          <w:sz w:val="32"/>
          <w:szCs w:val="32"/>
        </w:rPr>
        <w:t>20</w:t>
      </w:r>
      <w:r w:rsidR="00791C6A" w:rsidRPr="003804DD">
        <w:rPr>
          <w:rFonts w:ascii="仿宋_GB2312" w:eastAsia="仿宋_GB2312" w:hint="eastAsia"/>
          <w:sz w:val="32"/>
          <w:szCs w:val="32"/>
        </w:rPr>
        <w:t>20</w:t>
      </w:r>
      <w:r w:rsidRPr="003804DD">
        <w:rPr>
          <w:rFonts w:ascii="仿宋_GB2312" w:eastAsia="仿宋_GB2312"/>
          <w:sz w:val="32"/>
          <w:szCs w:val="32"/>
        </w:rPr>
        <w:t>年</w:t>
      </w:r>
      <w:r w:rsidR="003804DD" w:rsidRPr="003804DD">
        <w:rPr>
          <w:rFonts w:ascii="仿宋_GB2312" w:eastAsia="仿宋_GB2312" w:hint="eastAsia"/>
          <w:sz w:val="32"/>
          <w:szCs w:val="32"/>
        </w:rPr>
        <w:t>7</w:t>
      </w:r>
      <w:r w:rsidRPr="003804DD">
        <w:rPr>
          <w:rFonts w:ascii="仿宋_GB2312" w:eastAsia="仿宋_GB2312"/>
          <w:sz w:val="32"/>
          <w:szCs w:val="32"/>
        </w:rPr>
        <w:t>月</w:t>
      </w:r>
      <w:r w:rsidR="00DC19B5">
        <w:rPr>
          <w:rFonts w:ascii="仿宋_GB2312" w:eastAsia="仿宋_GB2312" w:hint="eastAsia"/>
          <w:sz w:val="32"/>
          <w:szCs w:val="32"/>
        </w:rPr>
        <w:t>2</w:t>
      </w:r>
      <w:r w:rsidR="004B3623">
        <w:rPr>
          <w:rFonts w:ascii="仿宋_GB2312" w:eastAsia="仿宋_GB2312" w:hint="eastAsia"/>
          <w:sz w:val="32"/>
          <w:szCs w:val="32"/>
        </w:rPr>
        <w:t>3</w:t>
      </w:r>
      <w:r w:rsidRPr="003804DD">
        <w:rPr>
          <w:rFonts w:ascii="仿宋_GB2312" w:eastAsia="仿宋_GB2312"/>
          <w:sz w:val="32"/>
          <w:szCs w:val="32"/>
        </w:rPr>
        <w:t>日</w:t>
      </w:r>
    </w:p>
    <w:p w:rsidR="00A428A0" w:rsidRDefault="00A428A0" w:rsidP="00DC24B9">
      <w:pPr>
        <w:pStyle w:val="a7"/>
        <w:spacing w:before="0" w:beforeAutospacing="0" w:after="0" w:afterAutospacing="0" w:line="560" w:lineRule="exact"/>
        <w:ind w:firstLineChars="1700" w:firstLine="5440"/>
        <w:rPr>
          <w:rFonts w:ascii="仿宋_GB2312" w:eastAsia="仿宋_GB2312"/>
          <w:sz w:val="32"/>
          <w:szCs w:val="32"/>
        </w:rPr>
      </w:pPr>
    </w:p>
    <w:p w:rsidR="00A428A0" w:rsidRDefault="00A428A0" w:rsidP="00DC24B9">
      <w:pPr>
        <w:pStyle w:val="a7"/>
        <w:spacing w:before="0" w:beforeAutospacing="0" w:after="0" w:afterAutospacing="0" w:line="560" w:lineRule="exact"/>
        <w:ind w:firstLineChars="1700" w:firstLine="5440"/>
        <w:rPr>
          <w:rFonts w:ascii="仿宋_GB2312" w:eastAsia="仿宋_GB2312"/>
          <w:sz w:val="32"/>
          <w:szCs w:val="32"/>
        </w:rPr>
      </w:pPr>
    </w:p>
    <w:p w:rsidR="00A428A0" w:rsidRDefault="00A428A0" w:rsidP="00DC24B9">
      <w:pPr>
        <w:pStyle w:val="a7"/>
        <w:spacing w:before="0" w:beforeAutospacing="0" w:after="0" w:afterAutospacing="0" w:line="560" w:lineRule="exact"/>
        <w:ind w:firstLineChars="1700" w:firstLine="5440"/>
        <w:rPr>
          <w:rFonts w:ascii="仿宋_GB2312" w:eastAsia="仿宋_GB2312"/>
          <w:sz w:val="32"/>
          <w:szCs w:val="32"/>
        </w:rPr>
      </w:pPr>
    </w:p>
    <w:p w:rsidR="00A428A0" w:rsidRDefault="00A428A0" w:rsidP="00DC24B9">
      <w:pPr>
        <w:pStyle w:val="a7"/>
        <w:spacing w:before="0" w:beforeAutospacing="0" w:after="0" w:afterAutospacing="0" w:line="560" w:lineRule="exact"/>
        <w:ind w:firstLineChars="1700" w:firstLine="5440"/>
        <w:rPr>
          <w:rFonts w:ascii="仿宋_GB2312" w:eastAsia="仿宋_GB2312"/>
          <w:sz w:val="32"/>
          <w:szCs w:val="32"/>
        </w:rPr>
      </w:pPr>
    </w:p>
    <w:p w:rsidR="00A428A0" w:rsidRDefault="00A428A0" w:rsidP="00DC24B9">
      <w:pPr>
        <w:pStyle w:val="a7"/>
        <w:spacing w:before="0" w:beforeAutospacing="0" w:after="0" w:afterAutospacing="0" w:line="560" w:lineRule="exact"/>
        <w:ind w:firstLineChars="1700" w:firstLine="5440"/>
        <w:rPr>
          <w:rFonts w:ascii="仿宋_GB2312" w:eastAsia="仿宋_GB2312"/>
          <w:sz w:val="32"/>
          <w:szCs w:val="32"/>
        </w:rPr>
      </w:pPr>
    </w:p>
    <w:p w:rsidR="00A428A0" w:rsidRDefault="00A428A0" w:rsidP="00A428A0">
      <w:pPr>
        <w:pStyle w:val="a7"/>
        <w:spacing w:before="0" w:beforeAutospacing="0" w:after="0" w:afterAutospacing="0" w:line="560" w:lineRule="exact"/>
        <w:rPr>
          <w:rFonts w:ascii="仿宋_GB2312" w:eastAsia="仿宋_GB2312"/>
          <w:sz w:val="32"/>
          <w:szCs w:val="32"/>
        </w:rPr>
      </w:pPr>
    </w:p>
    <w:sectPr w:rsidR="00A428A0" w:rsidSect="00095B04">
      <w:pgSz w:w="11906" w:h="16838"/>
      <w:pgMar w:top="1588" w:right="1474" w:bottom="130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D43" w:rsidRDefault="003A4D43" w:rsidP="00B332EF">
      <w:r>
        <w:separator/>
      </w:r>
    </w:p>
  </w:endnote>
  <w:endnote w:type="continuationSeparator" w:id="1">
    <w:p w:rsidR="003A4D43" w:rsidRDefault="003A4D43" w:rsidP="00B33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D43" w:rsidRDefault="003A4D43" w:rsidP="00B332EF">
      <w:r>
        <w:separator/>
      </w:r>
    </w:p>
  </w:footnote>
  <w:footnote w:type="continuationSeparator" w:id="1">
    <w:p w:rsidR="003A4D43" w:rsidRDefault="003A4D43" w:rsidP="00B332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5B04"/>
    <w:rsid w:val="00000873"/>
    <w:rsid w:val="00003FB9"/>
    <w:rsid w:val="000049B2"/>
    <w:rsid w:val="000132E7"/>
    <w:rsid w:val="00015FF2"/>
    <w:rsid w:val="00023892"/>
    <w:rsid w:val="00027447"/>
    <w:rsid w:val="00032959"/>
    <w:rsid w:val="00033879"/>
    <w:rsid w:val="000346D0"/>
    <w:rsid w:val="0004160E"/>
    <w:rsid w:val="00043F33"/>
    <w:rsid w:val="00063AAC"/>
    <w:rsid w:val="000659C2"/>
    <w:rsid w:val="00073AB6"/>
    <w:rsid w:val="00076ACD"/>
    <w:rsid w:val="00086F4B"/>
    <w:rsid w:val="00091969"/>
    <w:rsid w:val="00091CAE"/>
    <w:rsid w:val="00092452"/>
    <w:rsid w:val="0009279C"/>
    <w:rsid w:val="00093C9C"/>
    <w:rsid w:val="00095B04"/>
    <w:rsid w:val="00095FD6"/>
    <w:rsid w:val="000A4DAC"/>
    <w:rsid w:val="000B28A7"/>
    <w:rsid w:val="000C56F0"/>
    <w:rsid w:val="000C60A6"/>
    <w:rsid w:val="000C7623"/>
    <w:rsid w:val="000D1BC3"/>
    <w:rsid w:val="000D3621"/>
    <w:rsid w:val="000D5522"/>
    <w:rsid w:val="000D55D6"/>
    <w:rsid w:val="000D7D67"/>
    <w:rsid w:val="000E1CC2"/>
    <w:rsid w:val="000E3B21"/>
    <w:rsid w:val="001017B6"/>
    <w:rsid w:val="00102A90"/>
    <w:rsid w:val="00114C55"/>
    <w:rsid w:val="0012029F"/>
    <w:rsid w:val="00133C5F"/>
    <w:rsid w:val="00136A82"/>
    <w:rsid w:val="001539D1"/>
    <w:rsid w:val="00165F69"/>
    <w:rsid w:val="0016726D"/>
    <w:rsid w:val="00175CB8"/>
    <w:rsid w:val="001829B9"/>
    <w:rsid w:val="001876B0"/>
    <w:rsid w:val="00187EB0"/>
    <w:rsid w:val="001A02DB"/>
    <w:rsid w:val="001A2037"/>
    <w:rsid w:val="001A24E5"/>
    <w:rsid w:val="001A31AF"/>
    <w:rsid w:val="001B7FB0"/>
    <w:rsid w:val="001C0F80"/>
    <w:rsid w:val="001C68F8"/>
    <w:rsid w:val="001C6DB5"/>
    <w:rsid w:val="001D0301"/>
    <w:rsid w:val="001D6E18"/>
    <w:rsid w:val="001E2ABB"/>
    <w:rsid w:val="001E5F9A"/>
    <w:rsid w:val="001E6B0A"/>
    <w:rsid w:val="001F26D6"/>
    <w:rsid w:val="001F6A11"/>
    <w:rsid w:val="00205CC8"/>
    <w:rsid w:val="0020726E"/>
    <w:rsid w:val="00210EF6"/>
    <w:rsid w:val="0021296E"/>
    <w:rsid w:val="00214B01"/>
    <w:rsid w:val="002211FF"/>
    <w:rsid w:val="002236E0"/>
    <w:rsid w:val="00230492"/>
    <w:rsid w:val="00240974"/>
    <w:rsid w:val="002438CE"/>
    <w:rsid w:val="00245A8D"/>
    <w:rsid w:val="00252E89"/>
    <w:rsid w:val="00254CEE"/>
    <w:rsid w:val="0026211B"/>
    <w:rsid w:val="00264A86"/>
    <w:rsid w:val="002667A6"/>
    <w:rsid w:val="002713DD"/>
    <w:rsid w:val="0027321E"/>
    <w:rsid w:val="002A4A86"/>
    <w:rsid w:val="002B0424"/>
    <w:rsid w:val="002C7BBE"/>
    <w:rsid w:val="002D6E63"/>
    <w:rsid w:val="002E0533"/>
    <w:rsid w:val="002E1007"/>
    <w:rsid w:val="002E42B9"/>
    <w:rsid w:val="002E75C9"/>
    <w:rsid w:val="002F0B6E"/>
    <w:rsid w:val="002F1CBA"/>
    <w:rsid w:val="003007A5"/>
    <w:rsid w:val="00301EFB"/>
    <w:rsid w:val="00302440"/>
    <w:rsid w:val="003040C4"/>
    <w:rsid w:val="0030451B"/>
    <w:rsid w:val="00316F41"/>
    <w:rsid w:val="003217E0"/>
    <w:rsid w:val="00326D45"/>
    <w:rsid w:val="00352E33"/>
    <w:rsid w:val="00357078"/>
    <w:rsid w:val="003649A4"/>
    <w:rsid w:val="00365B60"/>
    <w:rsid w:val="00367E3D"/>
    <w:rsid w:val="0037506B"/>
    <w:rsid w:val="003804DD"/>
    <w:rsid w:val="003965EA"/>
    <w:rsid w:val="003A29C2"/>
    <w:rsid w:val="003A306F"/>
    <w:rsid w:val="003A4D43"/>
    <w:rsid w:val="003A5669"/>
    <w:rsid w:val="003C4573"/>
    <w:rsid w:val="003C5C6F"/>
    <w:rsid w:val="003C5D24"/>
    <w:rsid w:val="003D41D5"/>
    <w:rsid w:val="003D4A08"/>
    <w:rsid w:val="003D670A"/>
    <w:rsid w:val="003F4AA1"/>
    <w:rsid w:val="00402638"/>
    <w:rsid w:val="004044D0"/>
    <w:rsid w:val="00405D17"/>
    <w:rsid w:val="00406DFD"/>
    <w:rsid w:val="00411500"/>
    <w:rsid w:val="00415C1E"/>
    <w:rsid w:val="00444FA6"/>
    <w:rsid w:val="00447344"/>
    <w:rsid w:val="00450540"/>
    <w:rsid w:val="0046126C"/>
    <w:rsid w:val="004619C5"/>
    <w:rsid w:val="004670E8"/>
    <w:rsid w:val="00491DE6"/>
    <w:rsid w:val="004B04E4"/>
    <w:rsid w:val="004B3623"/>
    <w:rsid w:val="004D5751"/>
    <w:rsid w:val="004E2A36"/>
    <w:rsid w:val="004E6AD9"/>
    <w:rsid w:val="005011F2"/>
    <w:rsid w:val="00506583"/>
    <w:rsid w:val="005149A0"/>
    <w:rsid w:val="005213B7"/>
    <w:rsid w:val="0052151D"/>
    <w:rsid w:val="00526245"/>
    <w:rsid w:val="00532679"/>
    <w:rsid w:val="00533B8F"/>
    <w:rsid w:val="00536CF2"/>
    <w:rsid w:val="005552F3"/>
    <w:rsid w:val="00560BAE"/>
    <w:rsid w:val="00570B14"/>
    <w:rsid w:val="00570C1A"/>
    <w:rsid w:val="00571E6C"/>
    <w:rsid w:val="005807C3"/>
    <w:rsid w:val="005858D0"/>
    <w:rsid w:val="005924A1"/>
    <w:rsid w:val="00594632"/>
    <w:rsid w:val="005A1F1A"/>
    <w:rsid w:val="005A7DF2"/>
    <w:rsid w:val="005B61D5"/>
    <w:rsid w:val="005B77DB"/>
    <w:rsid w:val="005D03F1"/>
    <w:rsid w:val="005D245D"/>
    <w:rsid w:val="005E415E"/>
    <w:rsid w:val="0061157D"/>
    <w:rsid w:val="00613A7E"/>
    <w:rsid w:val="00617CA3"/>
    <w:rsid w:val="006222C3"/>
    <w:rsid w:val="00636199"/>
    <w:rsid w:val="00643137"/>
    <w:rsid w:val="00645E5D"/>
    <w:rsid w:val="00646F37"/>
    <w:rsid w:val="00647297"/>
    <w:rsid w:val="00654200"/>
    <w:rsid w:val="00655134"/>
    <w:rsid w:val="0066014F"/>
    <w:rsid w:val="006626D7"/>
    <w:rsid w:val="00663D94"/>
    <w:rsid w:val="0067409F"/>
    <w:rsid w:val="00675A44"/>
    <w:rsid w:val="0068562E"/>
    <w:rsid w:val="00687099"/>
    <w:rsid w:val="006A0E28"/>
    <w:rsid w:val="006A1995"/>
    <w:rsid w:val="006A3BE4"/>
    <w:rsid w:val="006B48DF"/>
    <w:rsid w:val="006B6807"/>
    <w:rsid w:val="006B7399"/>
    <w:rsid w:val="006C5470"/>
    <w:rsid w:val="006C6B1D"/>
    <w:rsid w:val="006D0194"/>
    <w:rsid w:val="006E3DDB"/>
    <w:rsid w:val="006E44D8"/>
    <w:rsid w:val="006E5A4A"/>
    <w:rsid w:val="006E633E"/>
    <w:rsid w:val="0070612F"/>
    <w:rsid w:val="007108FF"/>
    <w:rsid w:val="00715A7E"/>
    <w:rsid w:val="00726C13"/>
    <w:rsid w:val="00740E4E"/>
    <w:rsid w:val="007651DE"/>
    <w:rsid w:val="00773D79"/>
    <w:rsid w:val="00776AB0"/>
    <w:rsid w:val="00777C98"/>
    <w:rsid w:val="007822FC"/>
    <w:rsid w:val="00786CC1"/>
    <w:rsid w:val="00791C6A"/>
    <w:rsid w:val="00795357"/>
    <w:rsid w:val="007A4C93"/>
    <w:rsid w:val="007A5801"/>
    <w:rsid w:val="007B0D3D"/>
    <w:rsid w:val="007C6308"/>
    <w:rsid w:val="007C7D81"/>
    <w:rsid w:val="007D0350"/>
    <w:rsid w:val="007D0AE4"/>
    <w:rsid w:val="007D45AF"/>
    <w:rsid w:val="007E10DC"/>
    <w:rsid w:val="007F7A50"/>
    <w:rsid w:val="00806DD1"/>
    <w:rsid w:val="008252D0"/>
    <w:rsid w:val="00825EAB"/>
    <w:rsid w:val="0083091A"/>
    <w:rsid w:val="00831000"/>
    <w:rsid w:val="00831D92"/>
    <w:rsid w:val="00856AA9"/>
    <w:rsid w:val="00864809"/>
    <w:rsid w:val="00890187"/>
    <w:rsid w:val="008A04B3"/>
    <w:rsid w:val="008A59A5"/>
    <w:rsid w:val="008A6BDB"/>
    <w:rsid w:val="008B062B"/>
    <w:rsid w:val="008B64FE"/>
    <w:rsid w:val="008B695A"/>
    <w:rsid w:val="008C53C4"/>
    <w:rsid w:val="008E62C4"/>
    <w:rsid w:val="008F57E2"/>
    <w:rsid w:val="008F6D9C"/>
    <w:rsid w:val="00903FA8"/>
    <w:rsid w:val="00904CC0"/>
    <w:rsid w:val="0090618F"/>
    <w:rsid w:val="00912A35"/>
    <w:rsid w:val="009139BD"/>
    <w:rsid w:val="00920B2C"/>
    <w:rsid w:val="00920F4A"/>
    <w:rsid w:val="00922002"/>
    <w:rsid w:val="009238E4"/>
    <w:rsid w:val="009259ED"/>
    <w:rsid w:val="00936DFD"/>
    <w:rsid w:val="0093712F"/>
    <w:rsid w:val="009607AD"/>
    <w:rsid w:val="00962553"/>
    <w:rsid w:val="009634F9"/>
    <w:rsid w:val="00963A10"/>
    <w:rsid w:val="0097135C"/>
    <w:rsid w:val="00971969"/>
    <w:rsid w:val="00977A7C"/>
    <w:rsid w:val="009861A6"/>
    <w:rsid w:val="0098776E"/>
    <w:rsid w:val="00990E53"/>
    <w:rsid w:val="009A2569"/>
    <w:rsid w:val="009A359A"/>
    <w:rsid w:val="009A7317"/>
    <w:rsid w:val="009A787F"/>
    <w:rsid w:val="009C354A"/>
    <w:rsid w:val="009C3D79"/>
    <w:rsid w:val="009E02EE"/>
    <w:rsid w:val="009E57DB"/>
    <w:rsid w:val="009E5A92"/>
    <w:rsid w:val="009F04DE"/>
    <w:rsid w:val="009F18AB"/>
    <w:rsid w:val="009F2548"/>
    <w:rsid w:val="00A01DA9"/>
    <w:rsid w:val="00A02EAC"/>
    <w:rsid w:val="00A032BA"/>
    <w:rsid w:val="00A03C38"/>
    <w:rsid w:val="00A07E17"/>
    <w:rsid w:val="00A15BA5"/>
    <w:rsid w:val="00A219B3"/>
    <w:rsid w:val="00A26B7A"/>
    <w:rsid w:val="00A27E5E"/>
    <w:rsid w:val="00A35889"/>
    <w:rsid w:val="00A428A0"/>
    <w:rsid w:val="00A43C3E"/>
    <w:rsid w:val="00A46549"/>
    <w:rsid w:val="00A55036"/>
    <w:rsid w:val="00A626C0"/>
    <w:rsid w:val="00A63807"/>
    <w:rsid w:val="00A645A6"/>
    <w:rsid w:val="00A6574A"/>
    <w:rsid w:val="00A673C1"/>
    <w:rsid w:val="00A70239"/>
    <w:rsid w:val="00A83A07"/>
    <w:rsid w:val="00A83EE0"/>
    <w:rsid w:val="00A8416D"/>
    <w:rsid w:val="00A92D8A"/>
    <w:rsid w:val="00AA3275"/>
    <w:rsid w:val="00AB2CFD"/>
    <w:rsid w:val="00AB2D4E"/>
    <w:rsid w:val="00AB42E1"/>
    <w:rsid w:val="00AB545F"/>
    <w:rsid w:val="00AC588D"/>
    <w:rsid w:val="00AD3150"/>
    <w:rsid w:val="00AD5EB3"/>
    <w:rsid w:val="00AE42DD"/>
    <w:rsid w:val="00AF113F"/>
    <w:rsid w:val="00AF403B"/>
    <w:rsid w:val="00B04A21"/>
    <w:rsid w:val="00B0590B"/>
    <w:rsid w:val="00B129AB"/>
    <w:rsid w:val="00B22DF9"/>
    <w:rsid w:val="00B251A5"/>
    <w:rsid w:val="00B332EF"/>
    <w:rsid w:val="00B352B8"/>
    <w:rsid w:val="00B37554"/>
    <w:rsid w:val="00B42F77"/>
    <w:rsid w:val="00B43505"/>
    <w:rsid w:val="00B43DC5"/>
    <w:rsid w:val="00B46500"/>
    <w:rsid w:val="00B475DF"/>
    <w:rsid w:val="00B47BDE"/>
    <w:rsid w:val="00B504F2"/>
    <w:rsid w:val="00B50DF3"/>
    <w:rsid w:val="00B62EAD"/>
    <w:rsid w:val="00B7715B"/>
    <w:rsid w:val="00B8369E"/>
    <w:rsid w:val="00B90E23"/>
    <w:rsid w:val="00B9267E"/>
    <w:rsid w:val="00BB008F"/>
    <w:rsid w:val="00BB3417"/>
    <w:rsid w:val="00BC029A"/>
    <w:rsid w:val="00BC6143"/>
    <w:rsid w:val="00BC677B"/>
    <w:rsid w:val="00BC7D93"/>
    <w:rsid w:val="00BD0FF9"/>
    <w:rsid w:val="00BD284D"/>
    <w:rsid w:val="00BE00CC"/>
    <w:rsid w:val="00BE137D"/>
    <w:rsid w:val="00BE1E33"/>
    <w:rsid w:val="00BF2380"/>
    <w:rsid w:val="00C1326F"/>
    <w:rsid w:val="00C15F3F"/>
    <w:rsid w:val="00C2155A"/>
    <w:rsid w:val="00C222CB"/>
    <w:rsid w:val="00C33262"/>
    <w:rsid w:val="00C35C45"/>
    <w:rsid w:val="00C42422"/>
    <w:rsid w:val="00C434DC"/>
    <w:rsid w:val="00C50C3A"/>
    <w:rsid w:val="00C5107F"/>
    <w:rsid w:val="00C52B29"/>
    <w:rsid w:val="00C52FD9"/>
    <w:rsid w:val="00C5539D"/>
    <w:rsid w:val="00C626A7"/>
    <w:rsid w:val="00C7211A"/>
    <w:rsid w:val="00C73BE9"/>
    <w:rsid w:val="00C81E51"/>
    <w:rsid w:val="00C952ED"/>
    <w:rsid w:val="00CA177A"/>
    <w:rsid w:val="00CA4E42"/>
    <w:rsid w:val="00CA78A2"/>
    <w:rsid w:val="00CA7E5A"/>
    <w:rsid w:val="00CB462F"/>
    <w:rsid w:val="00CB69BB"/>
    <w:rsid w:val="00CC7F8A"/>
    <w:rsid w:val="00CD1912"/>
    <w:rsid w:val="00CE10B1"/>
    <w:rsid w:val="00CE2303"/>
    <w:rsid w:val="00CF0FB7"/>
    <w:rsid w:val="00CF1404"/>
    <w:rsid w:val="00CF2E24"/>
    <w:rsid w:val="00CF3E93"/>
    <w:rsid w:val="00CF4F9E"/>
    <w:rsid w:val="00D032ED"/>
    <w:rsid w:val="00D05B53"/>
    <w:rsid w:val="00D061A4"/>
    <w:rsid w:val="00D139F9"/>
    <w:rsid w:val="00D1501B"/>
    <w:rsid w:val="00D158A3"/>
    <w:rsid w:val="00D23882"/>
    <w:rsid w:val="00D25417"/>
    <w:rsid w:val="00D50EBE"/>
    <w:rsid w:val="00D5691D"/>
    <w:rsid w:val="00D67313"/>
    <w:rsid w:val="00D75E80"/>
    <w:rsid w:val="00D80072"/>
    <w:rsid w:val="00D8389C"/>
    <w:rsid w:val="00DA1F94"/>
    <w:rsid w:val="00DA4970"/>
    <w:rsid w:val="00DB27F9"/>
    <w:rsid w:val="00DB413A"/>
    <w:rsid w:val="00DC143C"/>
    <w:rsid w:val="00DC19B5"/>
    <w:rsid w:val="00DC24B9"/>
    <w:rsid w:val="00DD66F9"/>
    <w:rsid w:val="00DF10DB"/>
    <w:rsid w:val="00DF11E3"/>
    <w:rsid w:val="00E06414"/>
    <w:rsid w:val="00E16B51"/>
    <w:rsid w:val="00E23DB2"/>
    <w:rsid w:val="00E36526"/>
    <w:rsid w:val="00E44269"/>
    <w:rsid w:val="00E464BE"/>
    <w:rsid w:val="00E50478"/>
    <w:rsid w:val="00E53CAD"/>
    <w:rsid w:val="00E61FA7"/>
    <w:rsid w:val="00E65797"/>
    <w:rsid w:val="00E750DA"/>
    <w:rsid w:val="00E766CC"/>
    <w:rsid w:val="00E804AA"/>
    <w:rsid w:val="00E84378"/>
    <w:rsid w:val="00E87E14"/>
    <w:rsid w:val="00E9190A"/>
    <w:rsid w:val="00E91D14"/>
    <w:rsid w:val="00E95B2E"/>
    <w:rsid w:val="00EB3748"/>
    <w:rsid w:val="00EB40C4"/>
    <w:rsid w:val="00EC2E19"/>
    <w:rsid w:val="00ED156D"/>
    <w:rsid w:val="00EE26AB"/>
    <w:rsid w:val="00EE411F"/>
    <w:rsid w:val="00EE5FF6"/>
    <w:rsid w:val="00EE605B"/>
    <w:rsid w:val="00EF1443"/>
    <w:rsid w:val="00EF55DB"/>
    <w:rsid w:val="00EF6EB7"/>
    <w:rsid w:val="00F05515"/>
    <w:rsid w:val="00F1166F"/>
    <w:rsid w:val="00F24EC1"/>
    <w:rsid w:val="00F25AB7"/>
    <w:rsid w:val="00F27428"/>
    <w:rsid w:val="00F27EAE"/>
    <w:rsid w:val="00F32233"/>
    <w:rsid w:val="00F3774A"/>
    <w:rsid w:val="00F40660"/>
    <w:rsid w:val="00F42342"/>
    <w:rsid w:val="00F764A3"/>
    <w:rsid w:val="00F87CA6"/>
    <w:rsid w:val="00F90816"/>
    <w:rsid w:val="00F94E81"/>
    <w:rsid w:val="00FA625D"/>
    <w:rsid w:val="00FA6323"/>
    <w:rsid w:val="00FA6D4B"/>
    <w:rsid w:val="00FB2510"/>
    <w:rsid w:val="00FB5BD2"/>
    <w:rsid w:val="00FC490A"/>
    <w:rsid w:val="00FD05C1"/>
    <w:rsid w:val="00FF1F2C"/>
    <w:rsid w:val="00FF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E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B04"/>
    <w:pPr>
      <w:ind w:firstLineChars="200" w:firstLine="420"/>
    </w:pPr>
  </w:style>
  <w:style w:type="character" w:styleId="a4">
    <w:name w:val="Hyperlink"/>
    <w:uiPriority w:val="99"/>
    <w:unhideWhenUsed/>
    <w:rsid w:val="00AA3275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B332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5"/>
    <w:uiPriority w:val="99"/>
    <w:semiHidden/>
    <w:rsid w:val="00B332EF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B332E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6"/>
    <w:uiPriority w:val="99"/>
    <w:semiHidden/>
    <w:rsid w:val="00B332EF"/>
    <w:rPr>
      <w:sz w:val="18"/>
      <w:szCs w:val="18"/>
    </w:rPr>
  </w:style>
  <w:style w:type="paragraph" w:styleId="a7">
    <w:name w:val="Normal (Web)"/>
    <w:basedOn w:val="a"/>
    <w:uiPriority w:val="99"/>
    <w:unhideWhenUsed/>
    <w:rsid w:val="00AF403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FollowedHyperlink"/>
    <w:uiPriority w:val="99"/>
    <w:semiHidden/>
    <w:unhideWhenUsed/>
    <w:rsid w:val="00A01DA9"/>
    <w:rPr>
      <w:color w:val="800080"/>
      <w:u w:val="single"/>
    </w:rPr>
  </w:style>
  <w:style w:type="paragraph" w:styleId="a9">
    <w:name w:val="Date"/>
    <w:basedOn w:val="a"/>
    <w:next w:val="a"/>
    <w:link w:val="Char1"/>
    <w:uiPriority w:val="99"/>
    <w:semiHidden/>
    <w:unhideWhenUsed/>
    <w:rsid w:val="00A428A0"/>
    <w:pPr>
      <w:ind w:leftChars="2500" w:left="100"/>
    </w:pPr>
  </w:style>
  <w:style w:type="character" w:customStyle="1" w:styleId="Char1">
    <w:name w:val="日期 Char"/>
    <w:link w:val="a9"/>
    <w:uiPriority w:val="99"/>
    <w:semiHidden/>
    <w:rsid w:val="00A428A0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2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7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2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5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56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04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22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655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626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0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5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32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1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25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06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355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1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8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46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70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86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29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470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7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0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75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64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09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0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837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845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c.cgs.gov.cn/ggl/201707/W020170731529196154396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rc.cgs.gov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C72C6-34C1-4891-9FD4-15B8EFF33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324</Words>
  <Characters>1849</Characters>
  <Application>Microsoft Office Word</Application>
  <DocSecurity>0</DocSecurity>
  <Lines>15</Lines>
  <Paragraphs>4</Paragraphs>
  <ScaleCrop>false</ScaleCrop>
  <Company>Microsoft</Company>
  <LinksUpToDate>false</LinksUpToDate>
  <CharactersWithSpaces>2169</CharactersWithSpaces>
  <SharedDoc>false</SharedDoc>
  <HLinks>
    <vt:vector size="12" baseType="variant">
      <vt:variant>
        <vt:i4>6160462</vt:i4>
      </vt:variant>
      <vt:variant>
        <vt:i4>3</vt:i4>
      </vt:variant>
      <vt:variant>
        <vt:i4>0</vt:i4>
      </vt:variant>
      <vt:variant>
        <vt:i4>5</vt:i4>
      </vt:variant>
      <vt:variant>
        <vt:lpwstr>http://www.drc.cgs.gov.cn/ggl/201707/W020170731529196154396.docx</vt:lpwstr>
      </vt:variant>
      <vt:variant>
        <vt:lpwstr/>
      </vt:variant>
      <vt:variant>
        <vt:i4>6357098</vt:i4>
      </vt:variant>
      <vt:variant>
        <vt:i4>0</vt:i4>
      </vt:variant>
      <vt:variant>
        <vt:i4>0</vt:i4>
      </vt:variant>
      <vt:variant>
        <vt:i4>5</vt:i4>
      </vt:variant>
      <vt:variant>
        <vt:lpwstr>http://www.drc.cgs.gov.cn/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苏志强</dc:creator>
  <cp:lastModifiedBy>DZDC</cp:lastModifiedBy>
  <cp:revision>9</cp:revision>
  <cp:lastPrinted>2020-07-15T00:51:00Z</cp:lastPrinted>
  <dcterms:created xsi:type="dcterms:W3CDTF">2020-07-20T00:53:00Z</dcterms:created>
  <dcterms:modified xsi:type="dcterms:W3CDTF">2020-07-22T07:02:00Z</dcterms:modified>
</cp:coreProperties>
</file>