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D1" w:rsidRDefault="00AC25D1" w:rsidP="00AC25D1">
      <w:pPr>
        <w:pStyle w:val="a8"/>
        <w:adjustRightInd w:val="0"/>
        <w:snapToGrid w:val="0"/>
        <w:spacing w:line="360" w:lineRule="auto"/>
        <w:rPr>
          <w:rFonts w:ascii="仿宋_GB2312" w:eastAsia="仿宋_GB2312" w:cs="仿宋_GB2312" w:hint="eastAsia"/>
          <w:color w:val="000000"/>
          <w:sz w:val="32"/>
          <w:szCs w:val="32"/>
        </w:rPr>
      </w:pPr>
      <w:r>
        <w:rPr>
          <w:rFonts w:ascii="黑体" w:eastAsia="黑体" w:cs="黑体" w:hint="eastAsia"/>
          <w:sz w:val="32"/>
          <w:szCs w:val="32"/>
        </w:rPr>
        <w:t>附件</w:t>
      </w:r>
    </w:p>
    <w:p w:rsidR="00AC25D1" w:rsidRDefault="00AC25D1" w:rsidP="00AC25D1">
      <w:pPr>
        <w:pStyle w:val="a8"/>
        <w:adjustRightInd w:val="0"/>
        <w:snapToGrid w:val="0"/>
        <w:spacing w:before="0" w:beforeAutospacing="0" w:after="0" w:afterAutospacing="0" w:line="360" w:lineRule="auto"/>
        <w:ind w:firstLine="0"/>
        <w:jc w:val="center"/>
        <w:rPr>
          <w:rFonts w:ascii="华文中宋" w:eastAsia="华文中宋" w:hAnsi="华文中宋" w:cs="仿宋_GB2312" w:hint="eastAsia"/>
          <w:b/>
          <w:color w:val="000000"/>
          <w:sz w:val="44"/>
          <w:szCs w:val="44"/>
        </w:rPr>
      </w:pPr>
      <w:r>
        <w:rPr>
          <w:rFonts w:ascii="华文中宋" w:eastAsia="华文中宋" w:hAnsi="华文中宋" w:cs="仿宋_GB2312" w:hint="eastAsia"/>
          <w:b/>
          <w:color w:val="000000"/>
          <w:sz w:val="44"/>
          <w:szCs w:val="44"/>
        </w:rPr>
        <w:t>实物地质资料优化处置工作指南</w:t>
      </w:r>
    </w:p>
    <w:p w:rsidR="00AC25D1" w:rsidRDefault="00AC25D1" w:rsidP="00AC25D1">
      <w:pPr>
        <w:adjustRightInd w:val="0"/>
        <w:snapToGrid w:val="0"/>
        <w:spacing w:line="360" w:lineRule="auto"/>
        <w:jc w:val="center"/>
        <w:outlineLvl w:val="1"/>
        <w:rPr>
          <w:rFonts w:ascii="仿宋_GB2312" w:eastAsia="仿宋_GB2312" w:hAnsi="黑体" w:cs="黑体" w:hint="eastAsia"/>
          <w:b/>
          <w:color w:val="000000"/>
          <w:sz w:val="32"/>
          <w:szCs w:val="32"/>
        </w:rPr>
      </w:pPr>
      <w:bookmarkStart w:id="0" w:name="_Toc452623620"/>
      <w:bookmarkStart w:id="1" w:name="_Toc458691034"/>
      <w:r>
        <w:rPr>
          <w:rFonts w:ascii="仿宋_GB2312" w:eastAsia="仿宋_GB2312" w:hAnsi="黑体" w:cs="黑体" w:hint="eastAsia"/>
          <w:b/>
          <w:color w:val="000000"/>
          <w:sz w:val="32"/>
          <w:szCs w:val="32"/>
        </w:rPr>
        <w:t>（征求意见稿）</w:t>
      </w:r>
    </w:p>
    <w:bookmarkEnd w:id="0"/>
    <w:bookmarkEnd w:id="1"/>
    <w:p w:rsidR="00AC25D1" w:rsidRDefault="00AC25D1" w:rsidP="00AC25D1">
      <w:pPr>
        <w:adjustRightInd w:val="0"/>
        <w:snapToGrid w:val="0"/>
        <w:spacing w:line="360" w:lineRule="auto"/>
        <w:ind w:firstLineChars="200" w:firstLine="643"/>
        <w:rPr>
          <w:rFonts w:ascii="黑体" w:eastAsia="黑体" w:hAnsi="黑体" w:cs="黑体" w:hint="eastAsia"/>
          <w:b/>
          <w:color w:val="000000"/>
          <w:sz w:val="32"/>
          <w:szCs w:val="32"/>
        </w:rPr>
      </w:pPr>
    </w:p>
    <w:p w:rsidR="00AC25D1" w:rsidRDefault="00AC25D1" w:rsidP="00AC25D1">
      <w:pPr>
        <w:adjustRightInd w:val="0"/>
        <w:snapToGrid w:val="0"/>
        <w:spacing w:line="360" w:lineRule="auto"/>
        <w:ind w:firstLineChars="200" w:firstLine="643"/>
        <w:rPr>
          <w:rFonts w:ascii="仿宋_GB2312" w:eastAsia="仿宋_GB2312" w:hint="eastAsia"/>
          <w:color w:val="000000"/>
          <w:sz w:val="32"/>
          <w:szCs w:val="32"/>
        </w:rPr>
      </w:pPr>
      <w:r>
        <w:rPr>
          <w:rFonts w:ascii="黑体" w:eastAsia="黑体" w:hAnsi="黑体" w:cs="黑体" w:hint="eastAsia"/>
          <w:b/>
          <w:color w:val="000000"/>
          <w:sz w:val="32"/>
          <w:szCs w:val="32"/>
        </w:rPr>
        <w:t>一、编制目的</w:t>
      </w:r>
    </w:p>
    <w:p w:rsidR="00AC25D1" w:rsidRDefault="00AC25D1" w:rsidP="00AC25D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本指南适用于实物地质资料馆藏机构、受委托保管单位和其他保管单位、汇交人等，对汇交后保管的</w:t>
      </w:r>
      <w:r>
        <w:rPr>
          <w:rFonts w:ascii="仿宋_GB2312" w:eastAsia="仿宋_GB2312" w:hint="eastAsia"/>
          <w:color w:val="000000"/>
          <w:sz w:val="32"/>
          <w:szCs w:val="32"/>
          <w:lang w:val="zh-CN"/>
        </w:rPr>
        <w:t>实物地质资料</w:t>
      </w:r>
      <w:r>
        <w:rPr>
          <w:rFonts w:ascii="仿宋_GB2312" w:eastAsia="仿宋_GB2312" w:hint="eastAsia"/>
          <w:color w:val="000000"/>
          <w:sz w:val="32"/>
          <w:szCs w:val="32"/>
        </w:rPr>
        <w:t>进行缩减、替换、报废等优化处置工作，达到优化馆藏资源，充分发挥库房空间的保管作用，实现馆藏资源动态更新的目的。</w:t>
      </w:r>
    </w:p>
    <w:p w:rsidR="00AC25D1" w:rsidRDefault="00AC25D1" w:rsidP="00AC25D1">
      <w:pPr>
        <w:adjustRightInd w:val="0"/>
        <w:snapToGrid w:val="0"/>
        <w:spacing w:line="360" w:lineRule="auto"/>
        <w:ind w:firstLineChars="200" w:firstLine="643"/>
        <w:outlineLvl w:val="1"/>
        <w:rPr>
          <w:rFonts w:ascii="黑体" w:eastAsia="黑体" w:hAnsi="黑体" w:cs="黑体" w:hint="eastAsia"/>
          <w:b/>
          <w:color w:val="000000"/>
          <w:sz w:val="32"/>
          <w:szCs w:val="32"/>
        </w:rPr>
      </w:pPr>
      <w:bookmarkStart w:id="2" w:name="_Toc452623622"/>
      <w:bookmarkStart w:id="3" w:name="_Toc458691038"/>
      <w:r>
        <w:rPr>
          <w:rFonts w:ascii="黑体" w:eastAsia="黑体" w:hAnsi="黑体" w:cs="黑体" w:hint="eastAsia"/>
          <w:b/>
          <w:color w:val="000000"/>
          <w:sz w:val="32"/>
          <w:szCs w:val="32"/>
        </w:rPr>
        <w:t>二、工作原则</w:t>
      </w:r>
      <w:bookmarkEnd w:id="2"/>
      <w:bookmarkEnd w:id="3"/>
    </w:p>
    <w:p w:rsidR="00AC25D1" w:rsidRDefault="00AC25D1" w:rsidP="00AC25D1">
      <w:pPr>
        <w:adjustRightInd w:val="0"/>
        <w:snapToGrid w:val="0"/>
        <w:spacing w:line="360" w:lineRule="auto"/>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（一）充分论证。</w:t>
      </w:r>
    </w:p>
    <w:p w:rsidR="00AC25D1" w:rsidRDefault="00AC25D1" w:rsidP="00AC25D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实物地质资料的缩减、替换、报废要在专家充分论证地质背景、保管状态、保管成本、利用价值、处置方法等前提下，审慎地确定拟缩减、替换、报废范围，提出合理的拟缩减、替换、报废方案。</w:t>
      </w:r>
    </w:p>
    <w:p w:rsidR="00AC25D1" w:rsidRDefault="00AC25D1" w:rsidP="00AC25D1">
      <w:pPr>
        <w:adjustRightInd w:val="0"/>
        <w:snapToGrid w:val="0"/>
        <w:spacing w:line="360" w:lineRule="auto"/>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（二）严格审定。</w:t>
      </w:r>
    </w:p>
    <w:p w:rsidR="00AC25D1" w:rsidRDefault="00AC25D1" w:rsidP="00AC25D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实物地质资料缩减、替换、报废前，要按规定履行审定程序，严禁未经论证和审定，私自缩减、替换、报废实物地质资料。</w:t>
      </w:r>
    </w:p>
    <w:p w:rsidR="00AC25D1" w:rsidRDefault="00AC25D1" w:rsidP="00AC25D1">
      <w:pPr>
        <w:adjustRightInd w:val="0"/>
        <w:snapToGrid w:val="0"/>
        <w:spacing w:line="360" w:lineRule="auto"/>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（三）保护环境。</w:t>
      </w:r>
    </w:p>
    <w:p w:rsidR="00AC25D1" w:rsidRDefault="00AC25D1" w:rsidP="00AC25D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实物地质资料的缩减、替换、报废工作中，应严格遵守环境保护相关法律法规，不得对环境造成污染。</w:t>
      </w:r>
    </w:p>
    <w:p w:rsidR="00AC25D1" w:rsidRDefault="00AC25D1" w:rsidP="00AC25D1">
      <w:pPr>
        <w:adjustRightInd w:val="0"/>
        <w:snapToGrid w:val="0"/>
        <w:spacing w:line="360" w:lineRule="auto"/>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（四）结果可查。</w:t>
      </w:r>
    </w:p>
    <w:p w:rsidR="00AC25D1" w:rsidRDefault="00AC25D1" w:rsidP="00AC25D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按规定将缩减、替换、报废信息录入地质资料信息管理服务系统，实现缩减、替换、报废结果可查询、实物地质资料去向清晰准确的目标。</w:t>
      </w:r>
    </w:p>
    <w:p w:rsidR="00AC25D1" w:rsidRDefault="00AC25D1" w:rsidP="00AC25D1">
      <w:pPr>
        <w:adjustRightInd w:val="0"/>
        <w:snapToGrid w:val="0"/>
        <w:spacing w:line="360" w:lineRule="auto"/>
        <w:ind w:firstLineChars="200" w:firstLine="643"/>
        <w:outlineLvl w:val="1"/>
        <w:rPr>
          <w:rFonts w:ascii="黑体" w:eastAsia="黑体" w:hAnsi="黑体" w:cs="黑体" w:hint="eastAsia"/>
          <w:b/>
          <w:color w:val="000000"/>
          <w:sz w:val="32"/>
          <w:szCs w:val="32"/>
        </w:rPr>
      </w:pPr>
      <w:r>
        <w:rPr>
          <w:rFonts w:ascii="黑体" w:eastAsia="黑体" w:hAnsi="黑体" w:cs="黑体" w:hint="eastAsia"/>
          <w:b/>
          <w:color w:val="000000"/>
          <w:sz w:val="32"/>
          <w:szCs w:val="32"/>
        </w:rPr>
        <w:t>三、职责分工</w:t>
      </w:r>
    </w:p>
    <w:p w:rsidR="00AC25D1" w:rsidRDefault="00AC25D1" w:rsidP="00AC25D1">
      <w:pPr>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（一）自然资源部负责全国实物地质资料</w:t>
      </w:r>
      <w:r>
        <w:rPr>
          <w:rFonts w:ascii="仿宋_GB2312" w:eastAsia="仿宋_GB2312" w:hint="eastAsia"/>
          <w:color w:val="000000"/>
          <w:sz w:val="32"/>
          <w:szCs w:val="32"/>
        </w:rPr>
        <w:t>缩减、替换、报废</w:t>
      </w:r>
      <w:r>
        <w:rPr>
          <w:rFonts w:ascii="仿宋_GB2312" w:eastAsia="仿宋_GB2312" w:hAnsi="宋体" w:hint="eastAsia"/>
          <w:color w:val="000000"/>
          <w:sz w:val="32"/>
          <w:szCs w:val="32"/>
        </w:rPr>
        <w:t>的监督管理工作，省级自然资源主管部门负责本行政区实物地质资料</w:t>
      </w:r>
      <w:r>
        <w:rPr>
          <w:rFonts w:ascii="仿宋_GB2312" w:eastAsia="仿宋_GB2312" w:hint="eastAsia"/>
          <w:color w:val="000000"/>
          <w:sz w:val="32"/>
          <w:szCs w:val="32"/>
        </w:rPr>
        <w:t>缩减、替换、报废</w:t>
      </w:r>
      <w:r>
        <w:rPr>
          <w:rFonts w:ascii="仿宋_GB2312" w:eastAsia="仿宋_GB2312" w:hAnsi="宋体" w:hint="eastAsia"/>
          <w:color w:val="000000"/>
          <w:sz w:val="32"/>
          <w:szCs w:val="32"/>
        </w:rPr>
        <w:t>的监督管理工作。</w:t>
      </w:r>
    </w:p>
    <w:p w:rsidR="00AC25D1" w:rsidRDefault="00AC25D1" w:rsidP="00AC25D1">
      <w:pPr>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（二）</w:t>
      </w:r>
      <w:r>
        <w:rPr>
          <w:rFonts w:ascii="仿宋_GB2312" w:eastAsia="仿宋_GB2312" w:cs="仿宋_GB2312" w:hint="eastAsia"/>
          <w:color w:val="000000"/>
          <w:sz w:val="32"/>
          <w:szCs w:val="32"/>
          <w:lang w:val="zh-CN"/>
        </w:rPr>
        <w:t>国土资源实物地质资料中心（以下简称“实物中心”）负责</w:t>
      </w:r>
      <w:r>
        <w:rPr>
          <w:rFonts w:ascii="仿宋_GB2312" w:eastAsia="仿宋_GB2312" w:hAnsi="宋体" w:hint="eastAsia"/>
          <w:color w:val="000000"/>
          <w:sz w:val="32"/>
          <w:szCs w:val="32"/>
        </w:rPr>
        <w:t>Ⅰ类实物地质资料</w:t>
      </w:r>
      <w:r>
        <w:rPr>
          <w:rFonts w:ascii="仿宋_GB2312" w:eastAsia="仿宋_GB2312" w:hint="eastAsia"/>
          <w:color w:val="000000"/>
          <w:sz w:val="32"/>
          <w:szCs w:val="32"/>
        </w:rPr>
        <w:t>缩减、替换、报废</w:t>
      </w:r>
      <w:r>
        <w:rPr>
          <w:rFonts w:ascii="仿宋_GB2312" w:eastAsia="仿宋_GB2312" w:hAnsi="宋体" w:hint="eastAsia"/>
          <w:color w:val="000000"/>
          <w:sz w:val="32"/>
          <w:szCs w:val="32"/>
        </w:rPr>
        <w:t>论证与审定工作。</w:t>
      </w:r>
    </w:p>
    <w:p w:rsidR="00AC25D1" w:rsidRDefault="00AC25D1" w:rsidP="00AC25D1">
      <w:pPr>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（三）省级实物地质资料馆藏机构</w:t>
      </w:r>
      <w:r>
        <w:rPr>
          <w:rFonts w:ascii="仿宋_GB2312" w:eastAsia="仿宋_GB2312" w:cs="仿宋_GB2312" w:hint="eastAsia"/>
          <w:color w:val="000000"/>
          <w:sz w:val="32"/>
          <w:szCs w:val="32"/>
          <w:lang w:val="zh-CN"/>
        </w:rPr>
        <w:t>（以下简称“省级馆藏机构”）</w:t>
      </w:r>
      <w:r>
        <w:rPr>
          <w:rFonts w:ascii="仿宋_GB2312" w:eastAsia="仿宋_GB2312" w:hAnsi="宋体" w:hint="eastAsia"/>
          <w:color w:val="000000"/>
          <w:sz w:val="32"/>
          <w:szCs w:val="32"/>
        </w:rPr>
        <w:t>负责Ⅱ类实物地质资料</w:t>
      </w:r>
      <w:r>
        <w:rPr>
          <w:rFonts w:ascii="仿宋_GB2312" w:eastAsia="仿宋_GB2312" w:hint="eastAsia"/>
          <w:color w:val="000000"/>
          <w:sz w:val="32"/>
          <w:szCs w:val="32"/>
        </w:rPr>
        <w:t>缩减、替换、报废</w:t>
      </w:r>
      <w:r>
        <w:rPr>
          <w:rFonts w:ascii="仿宋_GB2312" w:eastAsia="仿宋_GB2312" w:hAnsi="宋体" w:hint="eastAsia"/>
          <w:color w:val="000000"/>
          <w:sz w:val="32"/>
          <w:szCs w:val="32"/>
        </w:rPr>
        <w:t>的论证和审定工作。</w:t>
      </w:r>
    </w:p>
    <w:p w:rsidR="00AC25D1" w:rsidRDefault="00AC25D1" w:rsidP="00AC25D1">
      <w:pPr>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（四）</w:t>
      </w:r>
      <w:r>
        <w:rPr>
          <w:rFonts w:ascii="仿宋_GB2312" w:eastAsia="仿宋_GB2312" w:hint="eastAsia"/>
          <w:color w:val="000000"/>
          <w:sz w:val="32"/>
          <w:szCs w:val="32"/>
          <w:lang w:val="zh-CN"/>
        </w:rPr>
        <w:t>Ⅲ类</w:t>
      </w:r>
      <w:r>
        <w:rPr>
          <w:rFonts w:ascii="仿宋_GB2312" w:eastAsia="仿宋_GB2312" w:hAnsi="宋体" w:hint="eastAsia"/>
          <w:color w:val="000000"/>
          <w:sz w:val="32"/>
          <w:szCs w:val="32"/>
        </w:rPr>
        <w:t>实物地质资料的</w:t>
      </w:r>
      <w:r>
        <w:rPr>
          <w:rFonts w:ascii="仿宋_GB2312" w:eastAsia="仿宋_GB2312" w:hint="eastAsia"/>
          <w:color w:val="000000"/>
          <w:sz w:val="32"/>
          <w:szCs w:val="32"/>
        </w:rPr>
        <w:t>缩减、替换、报废</w:t>
      </w:r>
      <w:r>
        <w:rPr>
          <w:rFonts w:ascii="仿宋_GB2312" w:eastAsia="仿宋_GB2312" w:hAnsi="宋体" w:hint="eastAsia"/>
          <w:color w:val="000000"/>
          <w:sz w:val="32"/>
          <w:szCs w:val="32"/>
        </w:rPr>
        <w:t>由资料保管单位自行论证和审定。</w:t>
      </w:r>
    </w:p>
    <w:p w:rsidR="00AC25D1" w:rsidRDefault="00AC25D1" w:rsidP="00AC25D1">
      <w:pPr>
        <w:adjustRightInd w:val="0"/>
        <w:snapToGrid w:val="0"/>
        <w:spacing w:line="360" w:lineRule="auto"/>
        <w:ind w:firstLineChars="200" w:firstLine="643"/>
        <w:outlineLvl w:val="1"/>
        <w:rPr>
          <w:rFonts w:ascii="黑体" w:eastAsia="黑体" w:hAnsi="黑体" w:cs="黑体" w:hint="eastAsia"/>
          <w:b/>
          <w:color w:val="000000"/>
          <w:sz w:val="32"/>
          <w:szCs w:val="32"/>
        </w:rPr>
      </w:pPr>
      <w:r>
        <w:rPr>
          <w:rFonts w:ascii="黑体" w:eastAsia="黑体" w:hAnsi="黑体" w:cs="黑体" w:hint="eastAsia"/>
          <w:b/>
          <w:color w:val="000000"/>
          <w:sz w:val="32"/>
          <w:szCs w:val="32"/>
        </w:rPr>
        <w:t>四、优化处置方式</w:t>
      </w:r>
    </w:p>
    <w:p w:rsidR="00AC25D1" w:rsidRDefault="00AC25D1" w:rsidP="00AC25D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实物地质资料的优化处置方式包括缩减、替换和报废。其中，缩减是指对实物地质资料进行部分剔除，只保留最具保管价值的实物地质资料的活动；替换是指用新产生的更优</w:t>
      </w:r>
      <w:r>
        <w:rPr>
          <w:rFonts w:ascii="仿宋_GB2312" w:eastAsia="仿宋_GB2312" w:hint="eastAsia"/>
          <w:color w:val="000000"/>
          <w:sz w:val="32"/>
          <w:szCs w:val="32"/>
        </w:rPr>
        <w:lastRenderedPageBreak/>
        <w:t>实物地质资料替换已有实物地质资料的活动；报废是指将失去保管价值的实物地质资料整体剔除的活动。</w:t>
      </w:r>
    </w:p>
    <w:p w:rsidR="00AC25D1" w:rsidRDefault="00AC25D1" w:rsidP="00AC25D1">
      <w:pPr>
        <w:adjustRightInd w:val="0"/>
        <w:snapToGrid w:val="0"/>
        <w:spacing w:line="360" w:lineRule="auto"/>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五、优化处置范围</w:t>
      </w:r>
    </w:p>
    <w:p w:rsidR="00AC25D1" w:rsidRDefault="00AC25D1" w:rsidP="00AC25D1">
      <w:pPr>
        <w:adjustRightInd w:val="0"/>
        <w:snapToGrid w:val="0"/>
        <w:spacing w:line="360" w:lineRule="auto"/>
        <w:ind w:firstLineChars="200" w:firstLine="640"/>
        <w:rPr>
          <w:rFonts w:ascii="仿宋_GB2312" w:eastAsia="仿宋_GB2312" w:hAnsi="宋体" w:cs="Courier New" w:hint="eastAsia"/>
          <w:color w:val="000000"/>
          <w:sz w:val="32"/>
          <w:szCs w:val="32"/>
        </w:rPr>
      </w:pPr>
      <w:r>
        <w:rPr>
          <w:rFonts w:ascii="仿宋_GB2312" w:eastAsia="仿宋_GB2312" w:hAnsi="宋体" w:cs="Courier New" w:hint="eastAsia"/>
          <w:color w:val="000000"/>
          <w:sz w:val="32"/>
          <w:szCs w:val="32"/>
        </w:rPr>
        <w:t>优化处置范围是指汇交后保管的</w:t>
      </w:r>
      <w:r>
        <w:rPr>
          <w:rFonts w:ascii="仿宋_GB2312" w:eastAsia="仿宋_GB2312" w:hAnsi="宋体" w:hint="eastAsia"/>
          <w:color w:val="000000"/>
          <w:sz w:val="32"/>
          <w:szCs w:val="32"/>
        </w:rPr>
        <w:t>Ⅰ类、Ⅱ类、</w:t>
      </w:r>
      <w:r>
        <w:rPr>
          <w:rFonts w:ascii="仿宋_GB2312" w:eastAsia="仿宋_GB2312" w:hint="eastAsia"/>
          <w:color w:val="000000"/>
          <w:sz w:val="32"/>
          <w:szCs w:val="32"/>
          <w:lang w:val="zh-CN"/>
        </w:rPr>
        <w:t>Ⅲ类实物地质资料中可以进行缩减、替换或报废的实物地质资料的范围。具体如下。</w:t>
      </w:r>
    </w:p>
    <w:p w:rsidR="00AC25D1" w:rsidRDefault="00AC25D1" w:rsidP="00AC25D1">
      <w:pPr>
        <w:adjustRightInd w:val="0"/>
        <w:snapToGrid w:val="0"/>
        <w:spacing w:line="360" w:lineRule="auto"/>
        <w:ind w:firstLineChars="200" w:firstLine="643"/>
        <w:rPr>
          <w:rFonts w:ascii="楷体_GB2312" w:eastAsia="楷体_GB2312" w:hint="eastAsia"/>
          <w:b/>
          <w:color w:val="000000"/>
          <w:sz w:val="32"/>
          <w:szCs w:val="32"/>
        </w:rPr>
      </w:pPr>
      <w:r>
        <w:rPr>
          <w:rFonts w:ascii="楷体_GB2312" w:eastAsia="楷体_GB2312" w:hint="eastAsia"/>
          <w:b/>
          <w:color w:val="000000"/>
          <w:sz w:val="32"/>
          <w:szCs w:val="32"/>
        </w:rPr>
        <w:t>（一）缩减范围。</w:t>
      </w:r>
    </w:p>
    <w:p w:rsidR="00AC25D1" w:rsidRDefault="00AC25D1" w:rsidP="00AC25D1">
      <w:pPr>
        <w:pStyle w:val="a6"/>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水文地质、工程地质、环境地质岩心，一个工区选择若干个具有典型性、代表性或特殊科学意义钻孔岩心全孔保留，其余钻孔岩心，可按本指南缩减后保管。</w:t>
      </w:r>
    </w:p>
    <w:p w:rsidR="00AC25D1" w:rsidRDefault="00AC25D1" w:rsidP="00AC25D1">
      <w:pPr>
        <w:pStyle w:val="a6"/>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各类科学钻探和油气探井岩心全孔保留，固体矿产勘查中已经查明成矿地质特征的矿区，选择若干条最具典型性、代表性的钻孔剖面和若干个在地层、构造等方面具有重要意义的钻孔岩心全孔保留后，其余钻孔的岩心，可按本指南缩减后保管。但对下列岩心缩减应慎重，且缩减时应增加留存量：</w:t>
      </w:r>
    </w:p>
    <w:p w:rsidR="00AC25D1" w:rsidRDefault="00AC25D1" w:rsidP="00AC25D1">
      <w:pPr>
        <w:pStyle w:val="a6"/>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1.普查矿区(点)或物化探异常场区的岩心；</w:t>
      </w:r>
    </w:p>
    <w:p w:rsidR="00AC25D1" w:rsidRDefault="00AC25D1" w:rsidP="00AC25D1">
      <w:pPr>
        <w:pStyle w:val="a6"/>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2.我国特有的矿床类型或新矿床类型的岩心；</w:t>
      </w:r>
    </w:p>
    <w:p w:rsidR="00AC25D1" w:rsidRDefault="00AC25D1" w:rsidP="00AC25D1">
      <w:pPr>
        <w:pStyle w:val="a6"/>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3.在成因类型上属于有代表性的典型矿床岩心；</w:t>
      </w:r>
    </w:p>
    <w:p w:rsidR="00AC25D1" w:rsidRDefault="00AC25D1" w:rsidP="00AC25D1">
      <w:pPr>
        <w:pStyle w:val="a6"/>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4.矿石组分复杂，选冶性能较差，综合利用问题尚未解决的矿床岩心；</w:t>
      </w:r>
    </w:p>
    <w:p w:rsidR="00AC25D1" w:rsidRDefault="00AC25D1" w:rsidP="00AC25D1">
      <w:pPr>
        <w:pStyle w:val="a6"/>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5.工业远景尚不明的矿床岩心；</w:t>
      </w:r>
    </w:p>
    <w:p w:rsidR="00AC25D1" w:rsidRDefault="00AC25D1" w:rsidP="00AC25D1">
      <w:pPr>
        <w:pStyle w:val="a6"/>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lastRenderedPageBreak/>
        <w:t>6.未进行综合评价的矿床岩心；</w:t>
      </w:r>
    </w:p>
    <w:p w:rsidR="00AC25D1" w:rsidRDefault="00AC25D1" w:rsidP="00AC25D1">
      <w:pPr>
        <w:pStyle w:val="a6"/>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7.在国内外知名度较高或具有特殊意义的矿床岩心；</w:t>
      </w:r>
    </w:p>
    <w:p w:rsidR="00AC25D1" w:rsidRDefault="00AC25D1" w:rsidP="00AC25D1">
      <w:pPr>
        <w:pStyle w:val="a6"/>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8.还存在其他方面的原因或问题的矿床岩心。</w:t>
      </w:r>
    </w:p>
    <w:p w:rsidR="00AC25D1" w:rsidRDefault="00AC25D1" w:rsidP="00AC25D1">
      <w:pPr>
        <w:adjustRightInd w:val="0"/>
        <w:snapToGrid w:val="0"/>
        <w:spacing w:line="360" w:lineRule="auto"/>
        <w:ind w:firstLineChars="200" w:firstLine="643"/>
        <w:rPr>
          <w:rFonts w:ascii="楷体_GB2312" w:eastAsia="楷体_GB2312" w:hint="eastAsia"/>
          <w:b/>
          <w:color w:val="000000"/>
          <w:sz w:val="32"/>
          <w:szCs w:val="32"/>
        </w:rPr>
      </w:pPr>
      <w:r>
        <w:rPr>
          <w:rFonts w:ascii="楷体_GB2312" w:eastAsia="楷体_GB2312" w:hint="eastAsia"/>
          <w:b/>
          <w:color w:val="000000"/>
          <w:sz w:val="32"/>
          <w:szCs w:val="32"/>
        </w:rPr>
        <w:t>（二）替换范围。</w:t>
      </w:r>
    </w:p>
    <w:p w:rsidR="00AC25D1" w:rsidRDefault="00AC25D1" w:rsidP="00AC25D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hAnsi="宋体" w:hint="eastAsia"/>
          <w:color w:val="000000"/>
          <w:sz w:val="32"/>
          <w:szCs w:val="32"/>
        </w:rPr>
        <w:t>在已有钻孔的附近施工</w:t>
      </w:r>
      <w:r>
        <w:rPr>
          <w:rFonts w:ascii="仿宋_GB2312" w:eastAsia="仿宋_GB2312" w:hint="eastAsia"/>
          <w:color w:val="000000"/>
          <w:sz w:val="32"/>
          <w:szCs w:val="32"/>
        </w:rPr>
        <w:t>了新</w:t>
      </w:r>
      <w:r>
        <w:rPr>
          <w:rFonts w:ascii="仿宋_GB2312" w:eastAsia="仿宋_GB2312" w:hAnsi="宋体" w:hint="eastAsia"/>
          <w:color w:val="000000"/>
          <w:sz w:val="32"/>
          <w:szCs w:val="32"/>
        </w:rPr>
        <w:t>的钻孔，或</w:t>
      </w:r>
      <w:r>
        <w:rPr>
          <w:rFonts w:ascii="仿宋_GB2312" w:eastAsia="仿宋_GB2312" w:hint="eastAsia"/>
          <w:color w:val="000000"/>
          <w:sz w:val="32"/>
          <w:szCs w:val="32"/>
        </w:rPr>
        <w:t>应用新施工技术获取新参数的钻孔，</w:t>
      </w:r>
      <w:r>
        <w:rPr>
          <w:rFonts w:ascii="仿宋_GB2312" w:eastAsia="仿宋_GB2312" w:hAnsi="宋体" w:hint="eastAsia"/>
          <w:color w:val="000000"/>
          <w:sz w:val="32"/>
          <w:szCs w:val="32"/>
        </w:rPr>
        <w:t>当新钻孔岩心（或岩屑）的岩性等地质特征更丰富、更典型或更有代表性，</w:t>
      </w:r>
      <w:r>
        <w:rPr>
          <w:rFonts w:ascii="仿宋_GB2312" w:eastAsia="仿宋_GB2312" w:hint="eastAsia"/>
          <w:color w:val="000000"/>
          <w:sz w:val="32"/>
          <w:szCs w:val="32"/>
        </w:rPr>
        <w:t>可用新钻孔的岩心（或岩屑）替换原有钻孔的岩心（或岩屑）。</w:t>
      </w:r>
    </w:p>
    <w:p w:rsidR="00AC25D1" w:rsidRDefault="00AC25D1" w:rsidP="00AC25D1">
      <w:pPr>
        <w:adjustRightInd w:val="0"/>
        <w:snapToGrid w:val="0"/>
        <w:spacing w:line="360" w:lineRule="auto"/>
        <w:ind w:firstLineChars="200" w:firstLine="643"/>
        <w:rPr>
          <w:rFonts w:ascii="楷体_GB2312" w:eastAsia="楷体_GB2312" w:hint="eastAsia"/>
          <w:b/>
          <w:color w:val="000000"/>
          <w:sz w:val="32"/>
          <w:szCs w:val="32"/>
        </w:rPr>
      </w:pPr>
      <w:r>
        <w:rPr>
          <w:rFonts w:ascii="楷体_GB2312" w:eastAsia="楷体_GB2312" w:hint="eastAsia"/>
          <w:b/>
          <w:color w:val="000000"/>
          <w:sz w:val="32"/>
          <w:szCs w:val="32"/>
        </w:rPr>
        <w:t>（三）报废范围。</w:t>
      </w:r>
    </w:p>
    <w:p w:rsidR="00AC25D1" w:rsidRDefault="00AC25D1" w:rsidP="00AC25D1">
      <w:pPr>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int="eastAsia"/>
          <w:color w:val="000000"/>
          <w:sz w:val="32"/>
          <w:szCs w:val="32"/>
        </w:rPr>
        <w:t>1.因各种原因造成实物地质资料损毁而无法恢复原状</w:t>
      </w:r>
      <w:r>
        <w:rPr>
          <w:rFonts w:ascii="仿宋_GB2312" w:eastAsia="仿宋_GB2312" w:hAnsi="宋体" w:hint="eastAsia"/>
          <w:color w:val="000000"/>
          <w:sz w:val="32"/>
          <w:szCs w:val="32"/>
        </w:rPr>
        <w:t>的</w:t>
      </w:r>
      <w:r>
        <w:rPr>
          <w:rFonts w:ascii="仿宋_GB2312" w:eastAsia="仿宋_GB2312" w:hint="eastAsia"/>
          <w:color w:val="000000"/>
          <w:sz w:val="32"/>
          <w:szCs w:val="32"/>
        </w:rPr>
        <w:t>实物地质资料；</w:t>
      </w:r>
      <w:r>
        <w:rPr>
          <w:rFonts w:ascii="仿宋_GB2312" w:eastAsia="仿宋_GB2312" w:hAnsi="宋体" w:hint="eastAsia"/>
          <w:color w:val="000000"/>
          <w:sz w:val="32"/>
          <w:szCs w:val="32"/>
        </w:rPr>
        <w:t>标识大量缺失而无法确定其位置信息的</w:t>
      </w:r>
      <w:r>
        <w:rPr>
          <w:rFonts w:ascii="仿宋_GB2312" w:eastAsia="仿宋_GB2312" w:hint="eastAsia"/>
          <w:color w:val="000000"/>
          <w:sz w:val="32"/>
          <w:szCs w:val="32"/>
        </w:rPr>
        <w:t>实物地质资料</w:t>
      </w:r>
      <w:r>
        <w:rPr>
          <w:rFonts w:ascii="仿宋_GB2312" w:eastAsia="仿宋_GB2312" w:hAnsi="宋体" w:hint="eastAsia"/>
          <w:color w:val="000000"/>
          <w:sz w:val="32"/>
          <w:szCs w:val="32"/>
        </w:rPr>
        <w:t>；被污染后无法使用，或发生严重风化、氧化、挥发、变质的实物地质资料。</w:t>
      </w:r>
    </w:p>
    <w:p w:rsidR="00AC25D1" w:rsidRDefault="00AC25D1" w:rsidP="00AC25D1">
      <w:pPr>
        <w:pStyle w:val="a6"/>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2.各类油气探井、开发井的岩屑正样和副样，对保管时间达到10年以上的，可按本指南报废。</w:t>
      </w:r>
    </w:p>
    <w:p w:rsidR="00AC25D1" w:rsidRDefault="00AC25D1" w:rsidP="00AC25D1">
      <w:pPr>
        <w:adjustRightInd w:val="0"/>
        <w:snapToGrid w:val="0"/>
        <w:spacing w:line="360" w:lineRule="auto"/>
        <w:ind w:firstLineChars="200" w:firstLine="640"/>
        <w:rPr>
          <w:rFonts w:ascii="仿宋_GB2312" w:eastAsia="仿宋_GB2312" w:hAnsi="宋体" w:cs="Courier New" w:hint="eastAsia"/>
          <w:color w:val="000000"/>
          <w:sz w:val="32"/>
          <w:szCs w:val="32"/>
        </w:rPr>
      </w:pPr>
      <w:r>
        <w:rPr>
          <w:rFonts w:ascii="仿宋_GB2312" w:eastAsia="仿宋_GB2312" w:hAnsi="宋体" w:cs="Courier New" w:hint="eastAsia"/>
          <w:color w:val="000000"/>
          <w:sz w:val="32"/>
          <w:szCs w:val="32"/>
        </w:rPr>
        <w:t>3.水文地质、工程地质、环境地质钻孔,在一个工区选择若干个具有典型性、代表性或特殊科学意义钻孔岩心全孔保留后，其余钻孔岩心可按本指南报废。</w:t>
      </w:r>
    </w:p>
    <w:p w:rsidR="00AC25D1" w:rsidRDefault="00AC25D1" w:rsidP="00AC25D1">
      <w:pPr>
        <w:adjustRightInd w:val="0"/>
        <w:snapToGrid w:val="0"/>
        <w:spacing w:line="360" w:lineRule="auto"/>
        <w:ind w:firstLineChars="200" w:firstLine="640"/>
        <w:rPr>
          <w:rFonts w:ascii="仿宋_GB2312" w:eastAsia="仿宋_GB2312" w:hAnsi="宋体" w:cs="Courier New" w:hint="eastAsia"/>
          <w:color w:val="000000"/>
          <w:sz w:val="32"/>
          <w:szCs w:val="32"/>
        </w:rPr>
      </w:pPr>
      <w:r>
        <w:rPr>
          <w:rFonts w:ascii="仿宋_GB2312" w:eastAsia="仿宋_GB2312" w:hAnsi="宋体" w:cs="Courier New" w:hint="eastAsia"/>
          <w:color w:val="000000"/>
          <w:sz w:val="32"/>
          <w:szCs w:val="32"/>
        </w:rPr>
        <w:t>4.区域地质调查形成的标本，保留具有典型性、代表性或特殊科学意义剖面标本后，其余标本可按本指南报废。</w:t>
      </w:r>
    </w:p>
    <w:p w:rsidR="00AC25D1" w:rsidRDefault="00AC25D1" w:rsidP="00AC25D1">
      <w:pPr>
        <w:adjustRightInd w:val="0"/>
        <w:snapToGrid w:val="0"/>
        <w:spacing w:line="360" w:lineRule="auto"/>
        <w:ind w:firstLineChars="200" w:firstLine="643"/>
        <w:outlineLvl w:val="1"/>
        <w:rPr>
          <w:rFonts w:ascii="黑体" w:eastAsia="黑体" w:hAnsi="黑体" w:cs="黑体" w:hint="eastAsia"/>
          <w:b/>
          <w:color w:val="000000"/>
          <w:sz w:val="32"/>
          <w:szCs w:val="32"/>
        </w:rPr>
      </w:pPr>
      <w:bookmarkStart w:id="4" w:name="_Toc458691041"/>
      <w:r>
        <w:rPr>
          <w:rFonts w:ascii="黑体" w:eastAsia="黑体" w:hAnsi="黑体" w:cs="黑体" w:hint="eastAsia"/>
          <w:b/>
          <w:color w:val="000000"/>
          <w:sz w:val="32"/>
          <w:szCs w:val="32"/>
        </w:rPr>
        <w:t>六、优化处置方法</w:t>
      </w:r>
    </w:p>
    <w:p w:rsidR="00AC25D1" w:rsidRDefault="00AC25D1" w:rsidP="00AC25D1">
      <w:pPr>
        <w:adjustRightInd w:val="0"/>
        <w:snapToGrid w:val="0"/>
        <w:spacing w:line="360" w:lineRule="auto"/>
        <w:ind w:firstLineChars="200" w:firstLine="643"/>
        <w:outlineLvl w:val="1"/>
        <w:rPr>
          <w:rFonts w:ascii="楷体_GB2312" w:eastAsia="楷体_GB2312" w:hint="eastAsia"/>
          <w:b/>
          <w:color w:val="000000"/>
          <w:sz w:val="32"/>
          <w:szCs w:val="32"/>
        </w:rPr>
      </w:pPr>
      <w:r>
        <w:rPr>
          <w:rFonts w:ascii="楷体_GB2312" w:eastAsia="楷体_GB2312" w:hint="eastAsia"/>
          <w:b/>
          <w:color w:val="000000"/>
          <w:sz w:val="32"/>
          <w:szCs w:val="32"/>
        </w:rPr>
        <w:t>（一）缩减</w:t>
      </w:r>
      <w:bookmarkEnd w:id="4"/>
      <w:r>
        <w:rPr>
          <w:rFonts w:ascii="楷体_GB2312" w:eastAsia="楷体_GB2312" w:hint="eastAsia"/>
          <w:b/>
          <w:color w:val="000000"/>
          <w:sz w:val="32"/>
          <w:szCs w:val="32"/>
        </w:rPr>
        <w:t>方法。</w:t>
      </w:r>
    </w:p>
    <w:p w:rsidR="00AC25D1"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lastRenderedPageBreak/>
        <w:t>岩心缩减分为分层缩减和劈分缩减，具体要求如下：</w:t>
      </w:r>
    </w:p>
    <w:p w:rsidR="00AC25D1" w:rsidRPr="00727CDF" w:rsidRDefault="00AC25D1" w:rsidP="00AC25D1">
      <w:pPr>
        <w:adjustRightInd w:val="0"/>
        <w:snapToGrid w:val="0"/>
        <w:spacing w:line="360" w:lineRule="auto"/>
        <w:ind w:firstLineChars="200" w:firstLine="640"/>
        <w:outlineLvl w:val="3"/>
        <w:rPr>
          <w:rFonts w:ascii="仿宋_GB2312" w:eastAsia="仿宋_GB2312" w:hAnsi="仿宋" w:hint="eastAsia"/>
          <w:color w:val="000000"/>
          <w:sz w:val="32"/>
          <w:szCs w:val="32"/>
        </w:rPr>
      </w:pPr>
      <w:r w:rsidRPr="00727CDF">
        <w:rPr>
          <w:rFonts w:ascii="仿宋_GB2312" w:eastAsia="仿宋_GB2312" w:hAnsi="仿宋" w:hint="eastAsia"/>
          <w:color w:val="000000"/>
          <w:sz w:val="32"/>
          <w:szCs w:val="32"/>
        </w:rPr>
        <w:t>1.分层缩减。</w:t>
      </w:r>
    </w:p>
    <w:p w:rsidR="00AC25D1"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bookmarkStart w:id="5" w:name="_Toc452623642"/>
      <w:r>
        <w:rPr>
          <w:rFonts w:ascii="仿宋_GB2312" w:eastAsia="仿宋_GB2312" w:hAnsi="仿宋" w:hint="eastAsia"/>
          <w:color w:val="000000"/>
          <w:sz w:val="32"/>
          <w:szCs w:val="32"/>
        </w:rPr>
        <w:t>根据岩性分层，选择需要剔除的部分（图1）。</w:t>
      </w:r>
    </w:p>
    <w:p w:rsidR="00AC25D1" w:rsidRDefault="00AC25D1" w:rsidP="00AC25D1">
      <w:pPr>
        <w:adjustRightInd w:val="0"/>
        <w:snapToGrid w:val="0"/>
        <w:spacing w:line="360" w:lineRule="auto"/>
        <w:ind w:firstLineChars="200" w:firstLine="643"/>
        <w:rPr>
          <w:rFonts w:ascii="仿宋_GB2312" w:eastAsia="仿宋_GB2312" w:hAnsi="仿宋" w:hint="eastAsia"/>
          <w:b/>
          <w:color w:val="000000"/>
          <w:sz w:val="32"/>
          <w:szCs w:val="32"/>
        </w:rPr>
      </w:pPr>
      <w:r>
        <w:rPr>
          <w:rFonts w:ascii="仿宋_GB2312" w:eastAsia="仿宋_GB2312" w:hAnsi="仿宋" w:hint="eastAsia"/>
          <w:b/>
          <w:noProof/>
          <w:color w:val="000000"/>
          <w:sz w:val="32"/>
          <w:szCs w:val="32"/>
        </w:rPr>
        <mc:AlternateContent>
          <mc:Choice Requires="wpg">
            <w:drawing>
              <wp:anchor distT="0" distB="0" distL="114300" distR="114300" simplePos="0" relativeHeight="251659264" behindDoc="0" locked="0" layoutInCell="1" allowOverlap="1">
                <wp:simplePos x="0" y="0"/>
                <wp:positionH relativeFrom="column">
                  <wp:posOffset>1346200</wp:posOffset>
                </wp:positionH>
                <wp:positionV relativeFrom="paragraph">
                  <wp:posOffset>83820</wp:posOffset>
                </wp:positionV>
                <wp:extent cx="2932430" cy="656590"/>
                <wp:effectExtent l="13970" t="3175" r="6350" b="6985"/>
                <wp:wrapNone/>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2430" cy="656590"/>
                          <a:chOff x="0" y="0"/>
                          <a:chExt cx="4618" cy="1034"/>
                        </a:xfrm>
                      </wpg:grpSpPr>
                      <wps:wsp>
                        <wps:cNvPr id="9" name="自选图形 3"/>
                        <wps:cNvSpPr>
                          <a:spLocks noChangeArrowheads="1"/>
                        </wps:cNvSpPr>
                        <wps:spPr bwMode="auto">
                          <a:xfrm rot="16200000">
                            <a:off x="2153" y="-2083"/>
                            <a:ext cx="312" cy="4618"/>
                          </a:xfrm>
                          <a:prstGeom prst="can">
                            <a:avLst>
                              <a:gd name="adj" fmla="val 1781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弧形 4"/>
                        <wps:cNvSpPr>
                          <a:spLocks/>
                        </wps:cNvSpPr>
                        <wps:spPr bwMode="auto">
                          <a:xfrm>
                            <a:off x="1567" y="70"/>
                            <a:ext cx="328" cy="312"/>
                          </a:xfrm>
                          <a:custGeom>
                            <a:avLst/>
                            <a:gdLst>
                              <a:gd name="G0" fmla="+- 1077 0 0"/>
                              <a:gd name="G1" fmla="+- 21600 0 0"/>
                              <a:gd name="G2" fmla="+- 21600 0 0"/>
                              <a:gd name="T0" fmla="*/ 1077 w 22677"/>
                              <a:gd name="T1" fmla="*/ 0 h 43200"/>
                              <a:gd name="T2" fmla="*/ 0 w 22677"/>
                              <a:gd name="T3" fmla="*/ 43173 h 43200"/>
                              <a:gd name="T4" fmla="*/ 1077 w 22677"/>
                              <a:gd name="T5" fmla="*/ 21600 h 43200"/>
                            </a:gdLst>
                            <a:ahLst/>
                            <a:cxnLst>
                              <a:cxn ang="0">
                                <a:pos x="T0" y="T1"/>
                              </a:cxn>
                              <a:cxn ang="0">
                                <a:pos x="T2" y="T3"/>
                              </a:cxn>
                              <a:cxn ang="0">
                                <a:pos x="T4" y="T5"/>
                              </a:cxn>
                            </a:cxnLst>
                            <a:rect l="0" t="0" r="r" b="b"/>
                            <a:pathLst>
                              <a:path w="22677" h="43200" fill="none" extrusionOk="0">
                                <a:moveTo>
                                  <a:pt x="1076" y="0"/>
                                </a:moveTo>
                                <a:cubicBezTo>
                                  <a:pt x="13006" y="0"/>
                                  <a:pt x="22677" y="9670"/>
                                  <a:pt x="22677" y="21600"/>
                                </a:cubicBezTo>
                                <a:cubicBezTo>
                                  <a:pt x="22677" y="33529"/>
                                  <a:pt x="13006" y="43200"/>
                                  <a:pt x="1077" y="43200"/>
                                </a:cubicBezTo>
                                <a:cubicBezTo>
                                  <a:pt x="717" y="43200"/>
                                  <a:pt x="358" y="43191"/>
                                  <a:pt x="-1" y="43173"/>
                                </a:cubicBezTo>
                              </a:path>
                              <a:path w="22677" h="43200" stroke="0" extrusionOk="0">
                                <a:moveTo>
                                  <a:pt x="1076" y="0"/>
                                </a:moveTo>
                                <a:cubicBezTo>
                                  <a:pt x="13006" y="0"/>
                                  <a:pt x="22677" y="9670"/>
                                  <a:pt x="22677" y="21600"/>
                                </a:cubicBezTo>
                                <a:cubicBezTo>
                                  <a:pt x="22677" y="33529"/>
                                  <a:pt x="13006" y="43200"/>
                                  <a:pt x="1077" y="43200"/>
                                </a:cubicBezTo>
                                <a:cubicBezTo>
                                  <a:pt x="717" y="43200"/>
                                  <a:pt x="358" y="43191"/>
                                  <a:pt x="-1" y="43173"/>
                                </a:cubicBezTo>
                                <a:lnTo>
                                  <a:pt x="10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自选图形 5"/>
                        <wps:cNvCnPr>
                          <a:cxnSpLocks noChangeShapeType="1"/>
                        </wps:cNvCnPr>
                        <wps:spPr bwMode="auto">
                          <a:xfrm>
                            <a:off x="0" y="382"/>
                            <a:ext cx="0" cy="6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自选图形 6"/>
                        <wps:cNvCnPr>
                          <a:cxnSpLocks noChangeShapeType="1"/>
                        </wps:cNvCnPr>
                        <wps:spPr bwMode="auto">
                          <a:xfrm>
                            <a:off x="1704" y="382"/>
                            <a:ext cx="0" cy="6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自选图形 7"/>
                        <wps:cNvCnPr>
                          <a:cxnSpLocks noChangeShapeType="1"/>
                        </wps:cNvCnPr>
                        <wps:spPr bwMode="auto">
                          <a:xfrm>
                            <a:off x="4503" y="382"/>
                            <a:ext cx="0" cy="6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文本框 8"/>
                        <wps:cNvSpPr txBox="1">
                          <a:spLocks noChangeArrowheads="1"/>
                        </wps:cNvSpPr>
                        <wps:spPr bwMode="auto">
                          <a:xfrm>
                            <a:off x="1844" y="0"/>
                            <a:ext cx="87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D1" w:rsidRDefault="00AC25D1" w:rsidP="00AC25D1">
                              <w:pPr>
                                <w:rPr>
                                  <w:b/>
                                </w:rPr>
                              </w:pPr>
                              <w:r>
                                <w:rPr>
                                  <w:rFonts w:hint="eastAsia"/>
                                  <w:b/>
                                </w:rPr>
                                <w:t>岩心</w:t>
                              </w:r>
                            </w:p>
                          </w:txbxContent>
                        </wps:txbx>
                        <wps:bodyPr rot="0" vert="horz" wrap="square" lIns="91440" tIns="45720" rIns="91440" bIns="45720" anchor="t" anchorCtr="0" upright="1">
                          <a:spAutoFit/>
                        </wps:bodyPr>
                      </wps:wsp>
                      <wps:wsp>
                        <wps:cNvPr id="15" name="文本框 9"/>
                        <wps:cNvSpPr txBox="1">
                          <a:spLocks noChangeArrowheads="1"/>
                        </wps:cNvSpPr>
                        <wps:spPr bwMode="auto">
                          <a:xfrm>
                            <a:off x="263" y="494"/>
                            <a:ext cx="138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D1" w:rsidRDefault="00AC25D1" w:rsidP="00AC25D1">
                              <w:pPr>
                                <w:rPr>
                                  <w:b/>
                                </w:rPr>
                              </w:pPr>
                              <w:r>
                                <w:rPr>
                                  <w:rFonts w:hint="eastAsia"/>
                                  <w:b/>
                                </w:rPr>
                                <w:t>留存部分</w:t>
                              </w:r>
                            </w:p>
                          </w:txbxContent>
                        </wps:txbx>
                        <wps:bodyPr rot="0" vert="horz" wrap="square" lIns="91440" tIns="45720" rIns="91440" bIns="45720" anchor="t" anchorCtr="0" upright="1">
                          <a:spAutoFit/>
                        </wps:bodyPr>
                      </wps:wsp>
                      <wps:wsp>
                        <wps:cNvPr id="16" name="文本框 10"/>
                        <wps:cNvSpPr txBox="1">
                          <a:spLocks noChangeArrowheads="1"/>
                        </wps:cNvSpPr>
                        <wps:spPr bwMode="auto">
                          <a:xfrm>
                            <a:off x="2619" y="578"/>
                            <a:ext cx="149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D1" w:rsidRDefault="00AC25D1" w:rsidP="00AC25D1">
                              <w:pPr>
                                <w:rPr>
                                  <w:b/>
                                </w:rPr>
                              </w:pPr>
                              <w:r>
                                <w:rPr>
                                  <w:rFonts w:hint="eastAsia"/>
                                  <w:b/>
                                </w:rPr>
                                <w:t>剔除部分</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组合 8" o:spid="_x0000_s1026" style="position:absolute;left:0;text-align:left;margin-left:106pt;margin-top:6.6pt;width:230.9pt;height:51.7pt;z-index:251659264" coordsize="4618,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自选图形 3" o:spid="_x0000_s1027" type="#_x0000_t22" style="position:absolute;left:2153;top:-2083;width:312;height:46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OZMQA&#10;AADaAAAADwAAAGRycy9kb3ducmV2LnhtbESPQWvCQBSE74L/YXmFXkQ3KoimrhJEoQUPVj3o7TX7&#10;mgSzb2N2a+K/dwWhx2FmvmHmy9aU4ka1KywrGA4iEMSp1QVnCo6HTX8KwnlkjaVlUnAnB8tFtzPH&#10;WNuGv+m295kIEHYxKsi9r2IpXZqTQTewFXHwfm1t0AdZZ1LX2AS4KeUoiibSYMFhIceKVjmll/2f&#10;UXA6rJJkd/2JRtvkq7G94WV8dmul3t/a5AOEp9b/h1/tT61gBs8r4Qb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DmTEAAAA2gAAAA8AAAAAAAAAAAAAAAAAmAIAAGRycy9k&#10;b3ducmV2LnhtbFBLBQYAAAAABAAEAPUAAACJAwAAAAA=&#10;" adj="2600"/>
                <v:shape id="弧形 4" o:spid="_x0000_s1028" style="position:absolute;left:1567;top:70;width:328;height:312;visibility:visible;mso-wrap-style:square;v-text-anchor:top" coordsize="22677,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nKcUA&#10;AADbAAAADwAAAGRycy9kb3ducmV2LnhtbESPQWsCMRCF74X+hzAFL6VmFVvs1ihlQbTQHqql52Ez&#10;bhY3kyVJdf33nYPgbYb35r1vFqvBd+pEMbWBDUzGBSjiOtiWGwM/+/XTHFTKyBa7wGTgQglWy/u7&#10;BZY2nPmbTrvcKAnhVKIBl3Nfap1qRx7TOPTEoh1C9JhljY22Ec8S7js9LYoX7bFlaXDYU+WoPu7+&#10;vIHKrj+r53h4nP1+zI9us5/kr9fOmNHD8P4GKtOQb+br9dYKvtDL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icpxQAAANsAAAAPAAAAAAAAAAAAAAAAAJgCAABkcnMv&#10;ZG93bnJldi54bWxQSwUGAAAAAAQABAD1AAAAigMAAAAA&#10;" path="m1076,nfc13006,,22677,9670,22677,21600v,11929,-9671,21600,-21600,21600c717,43200,358,43191,-1,43173em1076,nsc13006,,22677,9670,22677,21600v,11929,-9671,21600,-21600,21600c717,43200,358,43191,-1,43173l1077,21600,1076,xe" filled="f">
                  <v:path arrowok="t" o:extrusionok="f" o:connecttype="custom" o:connectlocs="16,0;0,312;16,156" o:connectangles="0,0,0"/>
                </v:shape>
                <v:shapetype id="_x0000_t32" coordsize="21600,21600" o:spt="32" o:oned="t" path="m,l21600,21600e" filled="f">
                  <v:path arrowok="t" fillok="f" o:connecttype="none"/>
                  <o:lock v:ext="edit" shapetype="t"/>
                </v:shapetype>
                <v:shape id="自选图形 5" o:spid="_x0000_s1029" type="#_x0000_t32" style="position:absolute;top:382;width:0;height: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自选图形 6" o:spid="_x0000_s1030" type="#_x0000_t32" style="position:absolute;left:1704;top:382;width:0;height: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自选图形 7" o:spid="_x0000_s1031" type="#_x0000_t32" style="position:absolute;left:4503;top:382;width:0;height: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type id="_x0000_t202" coordsize="21600,21600" o:spt="202" path="m,l,21600r21600,l21600,xe">
                  <v:stroke joinstyle="miter"/>
                  <v:path gradientshapeok="t" o:connecttype="rect"/>
                </v:shapetype>
                <v:shape id="文本框 8" o:spid="_x0000_s1032" type="#_x0000_t202" style="position:absolute;left:1844;width:87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AC25D1" w:rsidRDefault="00AC25D1" w:rsidP="00AC25D1">
                        <w:pPr>
                          <w:rPr>
                            <w:b/>
                          </w:rPr>
                        </w:pPr>
                        <w:r>
                          <w:rPr>
                            <w:rFonts w:hint="eastAsia"/>
                            <w:b/>
                          </w:rPr>
                          <w:t>岩心</w:t>
                        </w:r>
                      </w:p>
                    </w:txbxContent>
                  </v:textbox>
                </v:shape>
                <v:shape id="文本框 9" o:spid="_x0000_s1033" type="#_x0000_t202" style="position:absolute;left:263;top:494;width:138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AC25D1" w:rsidRDefault="00AC25D1" w:rsidP="00AC25D1">
                        <w:pPr>
                          <w:rPr>
                            <w:b/>
                          </w:rPr>
                        </w:pPr>
                        <w:r>
                          <w:rPr>
                            <w:rFonts w:hint="eastAsia"/>
                            <w:b/>
                          </w:rPr>
                          <w:t>留存部分</w:t>
                        </w:r>
                      </w:p>
                    </w:txbxContent>
                  </v:textbox>
                </v:shape>
                <v:shape id="文本框 10" o:spid="_x0000_s1034" type="#_x0000_t202" style="position:absolute;left:2619;top:578;width:149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AC25D1" w:rsidRDefault="00AC25D1" w:rsidP="00AC25D1">
                        <w:pPr>
                          <w:rPr>
                            <w:b/>
                          </w:rPr>
                        </w:pPr>
                        <w:r>
                          <w:rPr>
                            <w:rFonts w:hint="eastAsia"/>
                            <w:b/>
                          </w:rPr>
                          <w:t>剔除部分</w:t>
                        </w:r>
                      </w:p>
                    </w:txbxContent>
                  </v:textbox>
                </v:shape>
              </v:group>
            </w:pict>
          </mc:Fallback>
        </mc:AlternateContent>
      </w:r>
    </w:p>
    <w:p w:rsidR="00AC25D1" w:rsidRDefault="00AC25D1" w:rsidP="00AC25D1">
      <w:pPr>
        <w:adjustRightInd w:val="0"/>
        <w:snapToGrid w:val="0"/>
        <w:spacing w:line="360" w:lineRule="auto"/>
        <w:jc w:val="center"/>
        <w:rPr>
          <w:rFonts w:ascii="仿宋_GB2312" w:eastAsia="仿宋_GB2312" w:hAnsi="仿宋" w:hint="eastAsia"/>
          <w:b/>
          <w:color w:val="000000"/>
          <w:sz w:val="32"/>
          <w:szCs w:val="32"/>
        </w:rPr>
      </w:pPr>
    </w:p>
    <w:p w:rsidR="00AC25D1" w:rsidRDefault="00AC25D1" w:rsidP="00AC25D1">
      <w:pPr>
        <w:adjustRightInd w:val="0"/>
        <w:snapToGrid w:val="0"/>
        <w:spacing w:beforeLines="50" w:before="156" w:line="360" w:lineRule="auto"/>
        <w:jc w:val="center"/>
        <w:rPr>
          <w:rFonts w:ascii="仿宋_GB2312" w:eastAsia="仿宋_GB2312" w:hAnsi="仿宋" w:hint="eastAsia"/>
          <w:b/>
          <w:color w:val="000000"/>
          <w:sz w:val="28"/>
          <w:szCs w:val="28"/>
        </w:rPr>
      </w:pPr>
      <w:r>
        <w:rPr>
          <w:rFonts w:ascii="仿宋_GB2312" w:eastAsia="仿宋_GB2312" w:hAnsi="仿宋" w:hint="eastAsia"/>
          <w:b/>
          <w:color w:val="000000"/>
          <w:sz w:val="28"/>
          <w:szCs w:val="28"/>
        </w:rPr>
        <w:t>图1. 分层缩减示意图</w:t>
      </w:r>
    </w:p>
    <w:p w:rsidR="00AC25D1" w:rsidRDefault="00AC25D1" w:rsidP="00AC25D1">
      <w:pPr>
        <w:adjustRightInd w:val="0"/>
        <w:snapToGrid w:val="0"/>
        <w:spacing w:line="240" w:lineRule="exact"/>
        <w:jc w:val="center"/>
        <w:rPr>
          <w:rFonts w:ascii="仿宋_GB2312" w:eastAsia="仿宋_GB2312" w:hAnsi="仿宋" w:hint="eastAsia"/>
          <w:b/>
          <w:color w:val="000000"/>
          <w:sz w:val="30"/>
          <w:szCs w:val="30"/>
        </w:rPr>
      </w:pPr>
    </w:p>
    <w:p w:rsidR="00AC25D1" w:rsidRPr="00727CDF"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r w:rsidRPr="00727CDF">
        <w:rPr>
          <w:rFonts w:ascii="仿宋_GB2312" w:eastAsia="仿宋_GB2312" w:hAnsi="仿宋" w:hint="eastAsia"/>
          <w:color w:val="000000"/>
          <w:sz w:val="32"/>
          <w:szCs w:val="32"/>
        </w:rPr>
        <w:t>（1）准备材料</w:t>
      </w:r>
      <w:bookmarkEnd w:id="5"/>
      <w:r w:rsidRPr="00727CDF">
        <w:rPr>
          <w:rFonts w:ascii="仿宋_GB2312" w:eastAsia="仿宋_GB2312" w:hAnsi="仿宋" w:hint="eastAsia"/>
          <w:color w:val="000000"/>
          <w:sz w:val="32"/>
          <w:szCs w:val="32"/>
        </w:rPr>
        <w:t>。</w:t>
      </w:r>
    </w:p>
    <w:p w:rsidR="00AC25D1"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缩减前，应准备好需要的场地和材料，包括岩心箱、油漆笔、分层隔板、岩心缩减登记表、钻孔柱状图等。</w:t>
      </w:r>
    </w:p>
    <w:p w:rsidR="00AC25D1" w:rsidRPr="00727CDF"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r w:rsidRPr="00727CDF">
        <w:rPr>
          <w:rFonts w:ascii="仿宋_GB2312" w:eastAsia="仿宋_GB2312" w:hAnsi="仿宋" w:hint="eastAsia"/>
          <w:color w:val="000000"/>
          <w:sz w:val="32"/>
          <w:szCs w:val="32"/>
        </w:rPr>
        <w:t>（2）岩心拍照或扫描。</w:t>
      </w:r>
    </w:p>
    <w:p w:rsidR="00AC25D1"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缩减前，要对被缩减的岩心进行拍照或扫描数字化存档，有条件的建议进行光谱扫描、磁化率扫描等多参数扫描数字化，尽可能多地保留岩心内蕴含的信息。</w:t>
      </w:r>
    </w:p>
    <w:p w:rsidR="00AC25D1" w:rsidRPr="00727CDF"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bookmarkStart w:id="6" w:name="_Toc452623643"/>
      <w:r w:rsidRPr="00727CDF">
        <w:rPr>
          <w:rFonts w:ascii="仿宋_GB2312" w:eastAsia="仿宋_GB2312" w:hAnsi="仿宋" w:hint="eastAsia"/>
          <w:color w:val="000000"/>
          <w:sz w:val="32"/>
          <w:szCs w:val="32"/>
        </w:rPr>
        <w:t>（3）岩性分层</w:t>
      </w:r>
      <w:bookmarkEnd w:id="6"/>
      <w:r w:rsidRPr="00727CDF">
        <w:rPr>
          <w:rFonts w:ascii="仿宋_GB2312" w:eastAsia="仿宋_GB2312" w:hAnsi="仿宋" w:hint="eastAsia"/>
          <w:color w:val="000000"/>
          <w:sz w:val="32"/>
          <w:szCs w:val="32"/>
        </w:rPr>
        <w:t>。</w:t>
      </w:r>
    </w:p>
    <w:p w:rsidR="00AC25D1"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按照岩性，对岩心进行分层，分层处插入岩性分层隔板。</w:t>
      </w:r>
    </w:p>
    <w:p w:rsidR="00AC25D1" w:rsidRPr="00727CDF"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bookmarkStart w:id="7" w:name="_Toc452623644"/>
      <w:r w:rsidRPr="00727CDF">
        <w:rPr>
          <w:rFonts w:ascii="仿宋_GB2312" w:eastAsia="仿宋_GB2312" w:hAnsi="仿宋" w:hint="eastAsia"/>
          <w:color w:val="000000"/>
          <w:sz w:val="32"/>
          <w:szCs w:val="32"/>
        </w:rPr>
        <w:t>（4）岩心选择</w:t>
      </w:r>
      <w:bookmarkEnd w:id="7"/>
      <w:r w:rsidRPr="00727CDF">
        <w:rPr>
          <w:rFonts w:ascii="仿宋_GB2312" w:eastAsia="仿宋_GB2312" w:hAnsi="仿宋" w:hint="eastAsia"/>
          <w:color w:val="000000"/>
          <w:sz w:val="32"/>
          <w:szCs w:val="32"/>
        </w:rPr>
        <w:t>。</w:t>
      </w:r>
    </w:p>
    <w:p w:rsidR="00AC25D1"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根据岩性分层，原则上每层选留有代表性的岩心1～3块。但对于某些厚层非金属矿床和极个别的金属矿床，可综合考虑矿石品级、类型等因素，按适当的比例选留岩心块数。</w:t>
      </w:r>
    </w:p>
    <w:p w:rsidR="00AC25D1" w:rsidRPr="00727CDF"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bookmarkStart w:id="8" w:name="_Toc452623645"/>
      <w:r w:rsidRPr="00727CDF">
        <w:rPr>
          <w:rFonts w:ascii="仿宋_GB2312" w:eastAsia="仿宋_GB2312" w:hAnsi="仿宋" w:hint="eastAsia"/>
          <w:color w:val="000000"/>
          <w:sz w:val="32"/>
          <w:szCs w:val="32"/>
        </w:rPr>
        <w:t>（5）刷漆编号</w:t>
      </w:r>
      <w:bookmarkEnd w:id="8"/>
      <w:r w:rsidRPr="00727CDF">
        <w:rPr>
          <w:rFonts w:ascii="仿宋_GB2312" w:eastAsia="仿宋_GB2312" w:hAnsi="仿宋" w:hint="eastAsia"/>
          <w:color w:val="000000"/>
          <w:sz w:val="32"/>
          <w:szCs w:val="32"/>
        </w:rPr>
        <w:t>。</w:t>
      </w:r>
    </w:p>
    <w:p w:rsidR="00AC25D1"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对拟保留的岩心进行编号。为与岩心回次编号区分，编号方法为用白色油漆笔书写“层号-序号” ，如“5-2”表示</w:t>
      </w:r>
      <w:r>
        <w:rPr>
          <w:rFonts w:ascii="仿宋_GB2312" w:eastAsia="仿宋_GB2312" w:hAnsi="仿宋" w:hint="eastAsia"/>
          <w:color w:val="000000"/>
          <w:sz w:val="32"/>
          <w:szCs w:val="32"/>
        </w:rPr>
        <w:lastRenderedPageBreak/>
        <w:t>第5岩性分层保留的2块岩心，新增的编号不能覆盖原有岩心标识。</w:t>
      </w:r>
    </w:p>
    <w:p w:rsidR="00AC25D1" w:rsidRPr="00727CDF"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bookmarkStart w:id="9" w:name="_Toc452623646"/>
      <w:r w:rsidRPr="00727CDF">
        <w:rPr>
          <w:rFonts w:ascii="仿宋_GB2312" w:eastAsia="仿宋_GB2312" w:hAnsi="仿宋" w:hint="eastAsia"/>
          <w:color w:val="000000"/>
          <w:sz w:val="32"/>
          <w:szCs w:val="32"/>
        </w:rPr>
        <w:t>（6）装箱</w:t>
      </w:r>
      <w:bookmarkEnd w:id="9"/>
      <w:r w:rsidRPr="00727CDF">
        <w:rPr>
          <w:rFonts w:ascii="仿宋_GB2312" w:eastAsia="仿宋_GB2312" w:hAnsi="仿宋" w:hint="eastAsia"/>
          <w:color w:val="000000"/>
          <w:sz w:val="32"/>
          <w:szCs w:val="32"/>
        </w:rPr>
        <w:t>和填写登记表。</w:t>
      </w:r>
    </w:p>
    <w:p w:rsidR="00AC25D1" w:rsidRDefault="00AC25D1" w:rsidP="00AC25D1">
      <w:pPr>
        <w:adjustRightInd w:val="0"/>
        <w:snapToGrid w:val="0"/>
        <w:spacing w:line="360" w:lineRule="auto"/>
        <w:ind w:firstLineChars="200" w:firstLine="640"/>
        <w:rPr>
          <w:rFonts w:ascii="仿宋_GB2312" w:eastAsia="仿宋_GB2312" w:hAnsi="黑体" w:hint="eastAsia"/>
          <w:b/>
          <w:color w:val="000000"/>
          <w:sz w:val="28"/>
          <w:szCs w:val="28"/>
        </w:rPr>
      </w:pPr>
      <w:r>
        <w:rPr>
          <w:rFonts w:ascii="仿宋_GB2312" w:eastAsia="仿宋_GB2312" w:hAnsi="仿宋" w:hint="eastAsia"/>
          <w:color w:val="000000"/>
          <w:sz w:val="32"/>
          <w:szCs w:val="32"/>
        </w:rPr>
        <w:t>岩心编号后，连同所有岩心牌依次摆放在岩心箱（盒）内，并填写“岩心分层缩减登记表”（表1）。</w:t>
      </w:r>
      <w:bookmarkStart w:id="10" w:name="OLE_LINK3"/>
    </w:p>
    <w:p w:rsidR="00AC25D1" w:rsidRDefault="00AC25D1" w:rsidP="00AC25D1">
      <w:pPr>
        <w:pStyle w:val="a5"/>
        <w:adjustRightInd w:val="0"/>
        <w:snapToGrid w:val="0"/>
        <w:spacing w:beforeLines="50" w:before="156" w:line="360" w:lineRule="auto"/>
        <w:ind w:firstLineChars="0" w:firstLine="0"/>
        <w:jc w:val="center"/>
        <w:rPr>
          <w:rFonts w:ascii="仿宋_GB2312" w:eastAsia="仿宋_GB2312" w:hAnsi="黑体" w:hint="eastAsia"/>
          <w:b/>
          <w:color w:val="000000"/>
          <w:sz w:val="28"/>
          <w:szCs w:val="28"/>
        </w:rPr>
      </w:pPr>
      <w:r>
        <w:rPr>
          <w:rFonts w:ascii="仿宋_GB2312" w:eastAsia="仿宋_GB2312" w:hAnsi="黑体" w:hint="eastAsia"/>
          <w:b/>
          <w:color w:val="000000"/>
          <w:sz w:val="28"/>
          <w:szCs w:val="28"/>
        </w:rPr>
        <w:t>表1  岩心分层缩减登记表（样表）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943"/>
        <w:gridCol w:w="1164"/>
        <w:gridCol w:w="1072"/>
        <w:gridCol w:w="1091"/>
        <w:gridCol w:w="913"/>
        <w:gridCol w:w="565"/>
        <w:gridCol w:w="546"/>
        <w:gridCol w:w="932"/>
      </w:tblGrid>
      <w:tr w:rsidR="00AC25D1" w:rsidTr="00EE19A3">
        <w:trPr>
          <w:trHeight w:val="369"/>
        </w:trPr>
        <w:tc>
          <w:tcPr>
            <w:tcW w:w="8393" w:type="dxa"/>
            <w:gridSpan w:val="9"/>
            <w:tcBorders>
              <w:top w:val="nil"/>
              <w:left w:val="nil"/>
              <w:right w:val="nil"/>
            </w:tcBorders>
            <w:vAlign w:val="center"/>
          </w:tcPr>
          <w:bookmarkEnd w:id="10"/>
          <w:p w:rsidR="00AC25D1" w:rsidRDefault="00AC25D1" w:rsidP="00EE19A3">
            <w:pPr>
              <w:adjustRightInd w:val="0"/>
              <w:snapToGrid w:val="0"/>
              <w:spacing w:line="460" w:lineRule="exact"/>
              <w:ind w:right="360"/>
              <w:jc w:val="right"/>
              <w:rPr>
                <w:rFonts w:ascii="仿宋_GB2312" w:eastAsia="仿宋_GB2312" w:hAnsi="黑体" w:hint="eastAsia"/>
                <w:color w:val="000000"/>
                <w:sz w:val="24"/>
                <w:szCs w:val="24"/>
              </w:rPr>
            </w:pPr>
            <w:r>
              <w:rPr>
                <w:rFonts w:ascii="仿宋_GB2312" w:eastAsia="仿宋_GB2312" w:hAnsi="黑体" w:hint="eastAsia"/>
                <w:b/>
                <w:bCs/>
                <w:color w:val="000000"/>
                <w:sz w:val="24"/>
                <w:szCs w:val="24"/>
              </w:rPr>
              <w:t>第  页  共  页</w:t>
            </w:r>
          </w:p>
        </w:tc>
      </w:tr>
      <w:tr w:rsidR="00AC25D1" w:rsidTr="00EE19A3">
        <w:trPr>
          <w:trHeight w:val="369"/>
        </w:trPr>
        <w:tc>
          <w:tcPr>
            <w:tcW w:w="2110" w:type="dxa"/>
            <w:gridSpan w:val="2"/>
            <w:vAlign w:val="center"/>
          </w:tcPr>
          <w:p w:rsidR="00AC25D1" w:rsidRDefault="00AC25D1" w:rsidP="00EE19A3">
            <w:pPr>
              <w:pStyle w:val="a5"/>
              <w:adjustRightInd w:val="0"/>
              <w:snapToGrid w:val="0"/>
              <w:ind w:firstLineChars="0" w:firstLine="0"/>
              <w:jc w:val="center"/>
              <w:rPr>
                <w:rFonts w:ascii="仿宋_GB2312" w:eastAsia="仿宋_GB2312" w:hAnsi="黑体" w:hint="eastAsia"/>
                <w:b/>
                <w:color w:val="000000"/>
                <w:sz w:val="24"/>
                <w:szCs w:val="24"/>
              </w:rPr>
            </w:pPr>
            <w:r>
              <w:rPr>
                <w:rFonts w:ascii="仿宋_GB2312" w:eastAsia="仿宋_GB2312" w:hAnsi="黑体" w:hint="eastAsia"/>
                <w:b/>
                <w:color w:val="000000"/>
                <w:sz w:val="24"/>
                <w:szCs w:val="24"/>
              </w:rPr>
              <w:t>单位名称</w:t>
            </w:r>
          </w:p>
        </w:tc>
        <w:tc>
          <w:tcPr>
            <w:tcW w:w="6283" w:type="dxa"/>
            <w:gridSpan w:val="7"/>
            <w:vAlign w:val="center"/>
          </w:tcPr>
          <w:p w:rsidR="00AC25D1" w:rsidRDefault="00AC25D1" w:rsidP="00EE19A3">
            <w:pPr>
              <w:adjustRightInd w:val="0"/>
              <w:snapToGrid w:val="0"/>
              <w:spacing w:line="460" w:lineRule="exact"/>
              <w:rPr>
                <w:rFonts w:ascii="仿宋_GB2312" w:eastAsia="仿宋_GB2312" w:hAnsi="黑体" w:hint="eastAsia"/>
                <w:b/>
                <w:bCs/>
                <w:color w:val="000000"/>
                <w:sz w:val="24"/>
                <w:szCs w:val="24"/>
              </w:rPr>
            </w:pPr>
          </w:p>
        </w:tc>
      </w:tr>
      <w:tr w:rsidR="00AC25D1" w:rsidTr="00EE19A3">
        <w:trPr>
          <w:trHeight w:val="643"/>
        </w:trPr>
        <w:tc>
          <w:tcPr>
            <w:tcW w:w="2110" w:type="dxa"/>
            <w:gridSpan w:val="2"/>
            <w:vAlign w:val="center"/>
          </w:tcPr>
          <w:p w:rsidR="00AC25D1" w:rsidRDefault="00AC25D1" w:rsidP="00EE19A3">
            <w:pPr>
              <w:pStyle w:val="a5"/>
              <w:adjustRightInd w:val="0"/>
              <w:snapToGrid w:val="0"/>
              <w:ind w:firstLineChars="0" w:firstLine="0"/>
              <w:jc w:val="center"/>
              <w:rPr>
                <w:rFonts w:ascii="仿宋_GB2312" w:eastAsia="仿宋_GB2312" w:hAnsi="黑体" w:hint="eastAsia"/>
                <w:b/>
                <w:bCs/>
                <w:color w:val="000000"/>
                <w:sz w:val="24"/>
                <w:szCs w:val="24"/>
              </w:rPr>
            </w:pPr>
            <w:r>
              <w:rPr>
                <w:rFonts w:ascii="仿宋_GB2312" w:eastAsia="仿宋_GB2312" w:hAnsi="黑体" w:hint="eastAsia"/>
                <w:b/>
                <w:color w:val="000000"/>
                <w:sz w:val="24"/>
                <w:szCs w:val="24"/>
              </w:rPr>
              <w:t>缩减资料档号</w:t>
            </w:r>
          </w:p>
        </w:tc>
        <w:tc>
          <w:tcPr>
            <w:tcW w:w="3327" w:type="dxa"/>
            <w:gridSpan w:val="3"/>
            <w:vAlign w:val="center"/>
          </w:tcPr>
          <w:p w:rsidR="00AC25D1" w:rsidRDefault="00AC25D1" w:rsidP="00EE19A3">
            <w:pPr>
              <w:adjustRightInd w:val="0"/>
              <w:snapToGrid w:val="0"/>
              <w:rPr>
                <w:rFonts w:ascii="仿宋_GB2312" w:eastAsia="仿宋_GB2312" w:hAnsi="黑体" w:hint="eastAsia"/>
                <w:i/>
                <w:color w:val="000000"/>
                <w:szCs w:val="21"/>
              </w:rPr>
            </w:pPr>
          </w:p>
        </w:tc>
        <w:tc>
          <w:tcPr>
            <w:tcW w:w="1478" w:type="dxa"/>
            <w:gridSpan w:val="2"/>
            <w:vAlign w:val="center"/>
          </w:tcPr>
          <w:p w:rsidR="00AC25D1" w:rsidRDefault="00AC25D1" w:rsidP="00EE19A3">
            <w:pPr>
              <w:adjustRightInd w:val="0"/>
              <w:snapToGrid w:val="0"/>
              <w:spacing w:line="360" w:lineRule="auto"/>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钻孔编号</w:t>
            </w:r>
          </w:p>
        </w:tc>
        <w:tc>
          <w:tcPr>
            <w:tcW w:w="1478" w:type="dxa"/>
            <w:gridSpan w:val="2"/>
            <w:vAlign w:val="center"/>
          </w:tcPr>
          <w:p w:rsidR="00AC25D1" w:rsidRDefault="00AC25D1" w:rsidP="00EE19A3">
            <w:pPr>
              <w:adjustRightInd w:val="0"/>
              <w:snapToGrid w:val="0"/>
              <w:spacing w:line="360" w:lineRule="auto"/>
              <w:jc w:val="center"/>
              <w:rPr>
                <w:rFonts w:ascii="仿宋_GB2312" w:eastAsia="仿宋_GB2312" w:hAnsi="黑体" w:hint="eastAsia"/>
                <w:b/>
                <w:bCs/>
                <w:color w:val="000000"/>
                <w:sz w:val="24"/>
                <w:szCs w:val="24"/>
              </w:rPr>
            </w:pPr>
          </w:p>
        </w:tc>
      </w:tr>
      <w:tr w:rsidR="00AC25D1" w:rsidTr="00EE19A3">
        <w:trPr>
          <w:trHeight w:val="595"/>
        </w:trPr>
        <w:tc>
          <w:tcPr>
            <w:tcW w:w="2110" w:type="dxa"/>
            <w:gridSpan w:val="2"/>
            <w:vAlign w:val="center"/>
          </w:tcPr>
          <w:p w:rsidR="00AC25D1" w:rsidRDefault="00AC25D1" w:rsidP="00EE19A3">
            <w:pPr>
              <w:pStyle w:val="a5"/>
              <w:adjustRightInd w:val="0"/>
              <w:snapToGrid w:val="0"/>
              <w:ind w:firstLineChars="0" w:firstLine="0"/>
              <w:jc w:val="center"/>
              <w:rPr>
                <w:rFonts w:ascii="仿宋_GB2312" w:eastAsia="仿宋_GB2312" w:hAnsi="黑体" w:hint="eastAsia"/>
                <w:b/>
                <w:bCs/>
                <w:color w:val="000000"/>
                <w:sz w:val="24"/>
                <w:szCs w:val="24"/>
              </w:rPr>
            </w:pPr>
            <w:r>
              <w:rPr>
                <w:rFonts w:ascii="仿宋_GB2312" w:eastAsia="仿宋_GB2312" w:hAnsi="黑体" w:hint="eastAsia"/>
                <w:b/>
                <w:color w:val="000000"/>
                <w:sz w:val="24"/>
                <w:szCs w:val="24"/>
              </w:rPr>
              <w:t>缩减资料名称</w:t>
            </w:r>
          </w:p>
        </w:tc>
        <w:tc>
          <w:tcPr>
            <w:tcW w:w="6283" w:type="dxa"/>
            <w:gridSpan w:val="7"/>
            <w:vAlign w:val="center"/>
          </w:tcPr>
          <w:p w:rsidR="00AC25D1" w:rsidRDefault="00AC25D1" w:rsidP="00EE19A3">
            <w:pPr>
              <w:adjustRightInd w:val="0"/>
              <w:snapToGrid w:val="0"/>
              <w:spacing w:line="360" w:lineRule="auto"/>
              <w:jc w:val="left"/>
              <w:rPr>
                <w:rFonts w:ascii="仿宋_GB2312" w:eastAsia="仿宋_GB2312" w:hAnsi="黑体" w:hint="eastAsia"/>
                <w:color w:val="000000"/>
                <w:sz w:val="24"/>
                <w:szCs w:val="24"/>
              </w:rPr>
            </w:pPr>
          </w:p>
        </w:tc>
      </w:tr>
      <w:tr w:rsidR="00AC25D1" w:rsidTr="00EE19A3">
        <w:trPr>
          <w:trHeight w:val="369"/>
        </w:trPr>
        <w:tc>
          <w:tcPr>
            <w:tcW w:w="1167" w:type="dxa"/>
            <w:vMerge w:val="restart"/>
            <w:vAlign w:val="center"/>
          </w:tcPr>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岩心</w:t>
            </w:r>
          </w:p>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编号</w:t>
            </w:r>
          </w:p>
        </w:tc>
        <w:tc>
          <w:tcPr>
            <w:tcW w:w="943" w:type="dxa"/>
            <w:vMerge w:val="restart"/>
            <w:vAlign w:val="center"/>
          </w:tcPr>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回次号</w:t>
            </w:r>
          </w:p>
        </w:tc>
        <w:tc>
          <w:tcPr>
            <w:tcW w:w="2236" w:type="dxa"/>
            <w:gridSpan w:val="2"/>
            <w:vAlign w:val="center"/>
          </w:tcPr>
          <w:p w:rsidR="00AC25D1" w:rsidRDefault="00AC25D1" w:rsidP="00EE19A3">
            <w:pPr>
              <w:adjustRightInd w:val="0"/>
              <w:snapToGrid w:val="0"/>
              <w:spacing w:beforeLines="50" w:before="156"/>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相当孔深/m</w:t>
            </w:r>
          </w:p>
        </w:tc>
        <w:tc>
          <w:tcPr>
            <w:tcW w:w="1091" w:type="dxa"/>
            <w:vMerge w:val="restart"/>
            <w:vAlign w:val="center"/>
          </w:tcPr>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岩心</w:t>
            </w:r>
          </w:p>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长度/m</w:t>
            </w:r>
          </w:p>
        </w:tc>
        <w:tc>
          <w:tcPr>
            <w:tcW w:w="913" w:type="dxa"/>
            <w:vMerge w:val="restart"/>
            <w:vAlign w:val="center"/>
          </w:tcPr>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岩性</w:t>
            </w:r>
          </w:p>
        </w:tc>
        <w:tc>
          <w:tcPr>
            <w:tcW w:w="1111" w:type="dxa"/>
            <w:gridSpan w:val="2"/>
            <w:vMerge w:val="restart"/>
            <w:vAlign w:val="center"/>
          </w:tcPr>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缩减</w:t>
            </w:r>
          </w:p>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理由</w:t>
            </w:r>
          </w:p>
        </w:tc>
        <w:tc>
          <w:tcPr>
            <w:tcW w:w="932" w:type="dxa"/>
            <w:vMerge w:val="restart"/>
            <w:vAlign w:val="center"/>
          </w:tcPr>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备 注</w:t>
            </w:r>
          </w:p>
        </w:tc>
      </w:tr>
      <w:tr w:rsidR="00AC25D1" w:rsidTr="00EE19A3">
        <w:trPr>
          <w:trHeight w:val="386"/>
        </w:trPr>
        <w:tc>
          <w:tcPr>
            <w:tcW w:w="1167" w:type="dxa"/>
            <w:vMerge/>
            <w:vAlign w:val="center"/>
          </w:tcPr>
          <w:p w:rsidR="00AC25D1" w:rsidRDefault="00AC25D1" w:rsidP="00EE19A3">
            <w:pPr>
              <w:adjustRightInd w:val="0"/>
              <w:snapToGrid w:val="0"/>
              <w:spacing w:line="360" w:lineRule="auto"/>
              <w:jc w:val="center"/>
              <w:rPr>
                <w:rFonts w:ascii="仿宋_GB2312" w:eastAsia="仿宋_GB2312" w:hAnsi="黑体" w:hint="eastAsia"/>
                <w:b/>
                <w:bCs/>
                <w:color w:val="000000"/>
                <w:sz w:val="24"/>
                <w:szCs w:val="24"/>
              </w:rPr>
            </w:pPr>
          </w:p>
        </w:tc>
        <w:tc>
          <w:tcPr>
            <w:tcW w:w="943" w:type="dxa"/>
            <w:vMerge/>
            <w:vAlign w:val="center"/>
          </w:tcPr>
          <w:p w:rsidR="00AC25D1" w:rsidRDefault="00AC25D1" w:rsidP="00EE19A3">
            <w:pPr>
              <w:adjustRightInd w:val="0"/>
              <w:snapToGrid w:val="0"/>
              <w:spacing w:line="360" w:lineRule="auto"/>
              <w:jc w:val="center"/>
              <w:rPr>
                <w:rFonts w:ascii="仿宋_GB2312" w:eastAsia="仿宋_GB2312" w:hAnsi="黑体" w:hint="eastAsia"/>
                <w:b/>
                <w:bCs/>
                <w:color w:val="000000"/>
                <w:sz w:val="24"/>
                <w:szCs w:val="24"/>
              </w:rPr>
            </w:pPr>
          </w:p>
        </w:tc>
        <w:tc>
          <w:tcPr>
            <w:tcW w:w="1164" w:type="dxa"/>
            <w:vAlign w:val="center"/>
          </w:tcPr>
          <w:p w:rsidR="00AC25D1" w:rsidRDefault="00AC25D1" w:rsidP="00EE19A3">
            <w:pPr>
              <w:adjustRightInd w:val="0"/>
              <w:snapToGrid w:val="0"/>
              <w:spacing w:line="440" w:lineRule="exact"/>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自</w:t>
            </w:r>
          </w:p>
        </w:tc>
        <w:tc>
          <w:tcPr>
            <w:tcW w:w="1072" w:type="dxa"/>
            <w:vAlign w:val="center"/>
          </w:tcPr>
          <w:p w:rsidR="00AC25D1" w:rsidRDefault="00AC25D1" w:rsidP="00EE19A3">
            <w:pPr>
              <w:adjustRightInd w:val="0"/>
              <w:snapToGrid w:val="0"/>
              <w:spacing w:line="440" w:lineRule="exact"/>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至</w:t>
            </w:r>
          </w:p>
        </w:tc>
        <w:tc>
          <w:tcPr>
            <w:tcW w:w="1091" w:type="dxa"/>
            <w:vMerge/>
            <w:vAlign w:val="center"/>
          </w:tcPr>
          <w:p w:rsidR="00AC25D1" w:rsidRDefault="00AC25D1" w:rsidP="00EE19A3">
            <w:pPr>
              <w:adjustRightInd w:val="0"/>
              <w:snapToGrid w:val="0"/>
              <w:spacing w:line="360" w:lineRule="auto"/>
              <w:jc w:val="center"/>
              <w:rPr>
                <w:rFonts w:ascii="仿宋_GB2312" w:eastAsia="仿宋_GB2312" w:hAnsi="黑体" w:hint="eastAsia"/>
                <w:color w:val="000000"/>
                <w:sz w:val="24"/>
                <w:szCs w:val="24"/>
              </w:rPr>
            </w:pPr>
          </w:p>
        </w:tc>
        <w:tc>
          <w:tcPr>
            <w:tcW w:w="913" w:type="dxa"/>
            <w:vMerge/>
            <w:vAlign w:val="center"/>
          </w:tcPr>
          <w:p w:rsidR="00AC25D1" w:rsidRDefault="00AC25D1" w:rsidP="00EE19A3">
            <w:pPr>
              <w:adjustRightInd w:val="0"/>
              <w:snapToGrid w:val="0"/>
              <w:spacing w:line="360" w:lineRule="auto"/>
              <w:jc w:val="center"/>
              <w:rPr>
                <w:rFonts w:ascii="仿宋_GB2312" w:eastAsia="仿宋_GB2312" w:hAnsi="黑体" w:hint="eastAsia"/>
                <w:color w:val="000000"/>
                <w:sz w:val="24"/>
                <w:szCs w:val="24"/>
              </w:rPr>
            </w:pPr>
          </w:p>
        </w:tc>
        <w:tc>
          <w:tcPr>
            <w:tcW w:w="1111" w:type="dxa"/>
            <w:gridSpan w:val="2"/>
            <w:vMerge/>
            <w:vAlign w:val="center"/>
          </w:tcPr>
          <w:p w:rsidR="00AC25D1" w:rsidRDefault="00AC25D1" w:rsidP="00EE19A3">
            <w:pPr>
              <w:adjustRightInd w:val="0"/>
              <w:snapToGrid w:val="0"/>
              <w:spacing w:line="360" w:lineRule="auto"/>
              <w:jc w:val="center"/>
              <w:rPr>
                <w:rFonts w:ascii="仿宋_GB2312" w:eastAsia="仿宋_GB2312" w:hAnsi="黑体" w:hint="eastAsia"/>
                <w:color w:val="000000"/>
                <w:sz w:val="24"/>
                <w:szCs w:val="24"/>
              </w:rPr>
            </w:pPr>
          </w:p>
        </w:tc>
        <w:tc>
          <w:tcPr>
            <w:tcW w:w="932" w:type="dxa"/>
            <w:vMerge/>
            <w:vAlign w:val="center"/>
          </w:tcPr>
          <w:p w:rsidR="00AC25D1" w:rsidRDefault="00AC25D1" w:rsidP="00EE19A3">
            <w:pPr>
              <w:adjustRightInd w:val="0"/>
              <w:snapToGrid w:val="0"/>
              <w:spacing w:line="360" w:lineRule="auto"/>
              <w:jc w:val="center"/>
              <w:rPr>
                <w:rFonts w:ascii="仿宋_GB2312" w:eastAsia="仿宋_GB2312" w:hAnsi="黑体" w:hint="eastAsia"/>
                <w:color w:val="000000"/>
                <w:sz w:val="24"/>
                <w:szCs w:val="24"/>
              </w:rPr>
            </w:pPr>
          </w:p>
        </w:tc>
      </w:tr>
      <w:tr w:rsidR="00AC25D1" w:rsidTr="00EE19A3">
        <w:trPr>
          <w:trHeight w:val="369"/>
        </w:trPr>
        <w:tc>
          <w:tcPr>
            <w:tcW w:w="1167" w:type="dxa"/>
            <w:vAlign w:val="center"/>
          </w:tcPr>
          <w:p w:rsidR="00AC25D1" w:rsidRDefault="00AC25D1" w:rsidP="00EE19A3">
            <w:pPr>
              <w:adjustRightInd w:val="0"/>
              <w:snapToGrid w:val="0"/>
              <w:spacing w:line="360" w:lineRule="auto"/>
              <w:jc w:val="center"/>
              <w:rPr>
                <w:rFonts w:ascii="仿宋_GB2312" w:eastAsia="仿宋_GB2312" w:hAnsi="黑体" w:hint="eastAsia"/>
                <w:b/>
                <w:bCs/>
                <w:color w:val="000000"/>
                <w:sz w:val="24"/>
                <w:szCs w:val="24"/>
              </w:rPr>
            </w:pPr>
          </w:p>
        </w:tc>
        <w:tc>
          <w:tcPr>
            <w:tcW w:w="943" w:type="dxa"/>
            <w:vAlign w:val="center"/>
          </w:tcPr>
          <w:p w:rsidR="00AC25D1" w:rsidRDefault="00AC25D1" w:rsidP="00EE19A3">
            <w:pPr>
              <w:adjustRightInd w:val="0"/>
              <w:snapToGrid w:val="0"/>
              <w:spacing w:line="360" w:lineRule="auto"/>
              <w:jc w:val="center"/>
              <w:rPr>
                <w:rFonts w:ascii="仿宋_GB2312" w:eastAsia="仿宋_GB2312" w:hAnsi="黑体" w:hint="eastAsia"/>
                <w:b/>
                <w:bCs/>
                <w:color w:val="000000"/>
                <w:sz w:val="24"/>
                <w:szCs w:val="24"/>
              </w:rPr>
            </w:pPr>
          </w:p>
        </w:tc>
        <w:tc>
          <w:tcPr>
            <w:tcW w:w="1164" w:type="dxa"/>
            <w:vAlign w:val="center"/>
          </w:tcPr>
          <w:p w:rsidR="00AC25D1" w:rsidRDefault="00AC25D1" w:rsidP="00EE19A3">
            <w:pPr>
              <w:adjustRightInd w:val="0"/>
              <w:snapToGrid w:val="0"/>
              <w:spacing w:line="360" w:lineRule="auto"/>
              <w:jc w:val="center"/>
              <w:rPr>
                <w:rFonts w:ascii="仿宋_GB2312" w:eastAsia="仿宋_GB2312" w:hAnsi="黑体" w:hint="eastAsia"/>
                <w:color w:val="000000"/>
                <w:sz w:val="24"/>
                <w:szCs w:val="24"/>
              </w:rPr>
            </w:pPr>
          </w:p>
        </w:tc>
        <w:tc>
          <w:tcPr>
            <w:tcW w:w="1072" w:type="dxa"/>
            <w:vAlign w:val="center"/>
          </w:tcPr>
          <w:p w:rsidR="00AC25D1" w:rsidRDefault="00AC25D1" w:rsidP="00EE19A3">
            <w:pPr>
              <w:adjustRightInd w:val="0"/>
              <w:snapToGrid w:val="0"/>
              <w:spacing w:line="360" w:lineRule="auto"/>
              <w:jc w:val="center"/>
              <w:rPr>
                <w:rFonts w:ascii="仿宋_GB2312" w:eastAsia="仿宋_GB2312" w:hAnsi="黑体" w:hint="eastAsia"/>
                <w:color w:val="000000"/>
                <w:sz w:val="24"/>
                <w:szCs w:val="24"/>
              </w:rPr>
            </w:pPr>
          </w:p>
        </w:tc>
        <w:tc>
          <w:tcPr>
            <w:tcW w:w="1091" w:type="dxa"/>
            <w:vAlign w:val="center"/>
          </w:tcPr>
          <w:p w:rsidR="00AC25D1" w:rsidRDefault="00AC25D1" w:rsidP="00EE19A3">
            <w:pPr>
              <w:adjustRightInd w:val="0"/>
              <w:snapToGrid w:val="0"/>
              <w:spacing w:line="360" w:lineRule="auto"/>
              <w:jc w:val="center"/>
              <w:rPr>
                <w:rFonts w:ascii="仿宋_GB2312" w:eastAsia="仿宋_GB2312" w:hAnsi="黑体" w:hint="eastAsia"/>
                <w:color w:val="000000"/>
                <w:sz w:val="24"/>
                <w:szCs w:val="24"/>
              </w:rPr>
            </w:pPr>
          </w:p>
        </w:tc>
        <w:tc>
          <w:tcPr>
            <w:tcW w:w="913" w:type="dxa"/>
            <w:vAlign w:val="center"/>
          </w:tcPr>
          <w:p w:rsidR="00AC25D1" w:rsidRDefault="00AC25D1" w:rsidP="00EE19A3">
            <w:pPr>
              <w:adjustRightInd w:val="0"/>
              <w:snapToGrid w:val="0"/>
              <w:spacing w:line="360" w:lineRule="auto"/>
              <w:jc w:val="center"/>
              <w:rPr>
                <w:rFonts w:ascii="仿宋_GB2312" w:eastAsia="仿宋_GB2312" w:hAnsi="黑体" w:hint="eastAsia"/>
                <w:color w:val="000000"/>
                <w:sz w:val="24"/>
                <w:szCs w:val="24"/>
              </w:rPr>
            </w:pPr>
          </w:p>
        </w:tc>
        <w:tc>
          <w:tcPr>
            <w:tcW w:w="1111" w:type="dxa"/>
            <w:gridSpan w:val="2"/>
            <w:vAlign w:val="center"/>
          </w:tcPr>
          <w:p w:rsidR="00AC25D1" w:rsidRDefault="00AC25D1" w:rsidP="00EE19A3">
            <w:pPr>
              <w:adjustRightInd w:val="0"/>
              <w:snapToGrid w:val="0"/>
              <w:spacing w:line="360" w:lineRule="auto"/>
              <w:jc w:val="center"/>
              <w:rPr>
                <w:rFonts w:ascii="仿宋_GB2312" w:eastAsia="仿宋_GB2312" w:hAnsi="黑体" w:hint="eastAsia"/>
                <w:color w:val="000000"/>
                <w:sz w:val="24"/>
                <w:szCs w:val="24"/>
              </w:rPr>
            </w:pPr>
          </w:p>
        </w:tc>
        <w:tc>
          <w:tcPr>
            <w:tcW w:w="932" w:type="dxa"/>
            <w:vAlign w:val="center"/>
          </w:tcPr>
          <w:p w:rsidR="00AC25D1" w:rsidRDefault="00AC25D1" w:rsidP="00EE19A3">
            <w:pPr>
              <w:adjustRightInd w:val="0"/>
              <w:snapToGrid w:val="0"/>
              <w:spacing w:line="360" w:lineRule="auto"/>
              <w:jc w:val="center"/>
              <w:rPr>
                <w:rFonts w:ascii="仿宋_GB2312" w:eastAsia="仿宋_GB2312" w:hAnsi="黑体" w:hint="eastAsia"/>
                <w:color w:val="000000"/>
                <w:sz w:val="24"/>
                <w:szCs w:val="24"/>
              </w:rPr>
            </w:pPr>
          </w:p>
        </w:tc>
      </w:tr>
      <w:tr w:rsidR="00AC25D1" w:rsidTr="00EE19A3">
        <w:trPr>
          <w:trHeight w:val="369"/>
        </w:trPr>
        <w:tc>
          <w:tcPr>
            <w:tcW w:w="1167" w:type="dxa"/>
            <w:vAlign w:val="center"/>
          </w:tcPr>
          <w:p w:rsidR="00AC25D1" w:rsidRDefault="00AC25D1" w:rsidP="00EE19A3">
            <w:pPr>
              <w:adjustRightInd w:val="0"/>
              <w:snapToGrid w:val="0"/>
              <w:spacing w:line="440" w:lineRule="exact"/>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审核</w:t>
            </w:r>
          </w:p>
        </w:tc>
        <w:tc>
          <w:tcPr>
            <w:tcW w:w="943" w:type="dxa"/>
            <w:vAlign w:val="center"/>
          </w:tcPr>
          <w:p w:rsidR="00AC25D1" w:rsidRDefault="00AC25D1" w:rsidP="00EE19A3">
            <w:pPr>
              <w:adjustRightInd w:val="0"/>
              <w:snapToGrid w:val="0"/>
              <w:spacing w:line="440" w:lineRule="exact"/>
              <w:jc w:val="center"/>
              <w:rPr>
                <w:rFonts w:ascii="仿宋_GB2312" w:eastAsia="仿宋_GB2312" w:hAnsi="黑体" w:hint="eastAsia"/>
                <w:b/>
                <w:bCs/>
                <w:color w:val="000000"/>
                <w:sz w:val="24"/>
                <w:szCs w:val="24"/>
              </w:rPr>
            </w:pPr>
          </w:p>
        </w:tc>
        <w:tc>
          <w:tcPr>
            <w:tcW w:w="1164" w:type="dxa"/>
            <w:vAlign w:val="center"/>
          </w:tcPr>
          <w:p w:rsidR="00AC25D1" w:rsidRDefault="00AC25D1" w:rsidP="00EE19A3">
            <w:pPr>
              <w:adjustRightInd w:val="0"/>
              <w:snapToGrid w:val="0"/>
              <w:spacing w:line="440" w:lineRule="exact"/>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制表</w:t>
            </w:r>
          </w:p>
        </w:tc>
        <w:tc>
          <w:tcPr>
            <w:tcW w:w="2163" w:type="dxa"/>
            <w:gridSpan w:val="2"/>
            <w:vAlign w:val="center"/>
          </w:tcPr>
          <w:p w:rsidR="00AC25D1" w:rsidRDefault="00AC25D1" w:rsidP="00EE19A3">
            <w:pPr>
              <w:adjustRightInd w:val="0"/>
              <w:snapToGrid w:val="0"/>
              <w:spacing w:line="440" w:lineRule="exact"/>
              <w:jc w:val="center"/>
              <w:rPr>
                <w:rFonts w:ascii="仿宋_GB2312" w:eastAsia="仿宋_GB2312" w:hAnsi="黑体" w:hint="eastAsia"/>
                <w:b/>
                <w:bCs/>
                <w:color w:val="000000"/>
                <w:sz w:val="24"/>
                <w:szCs w:val="24"/>
              </w:rPr>
            </w:pPr>
          </w:p>
        </w:tc>
        <w:tc>
          <w:tcPr>
            <w:tcW w:w="2956" w:type="dxa"/>
            <w:gridSpan w:val="4"/>
            <w:vAlign w:val="center"/>
          </w:tcPr>
          <w:p w:rsidR="00AC25D1" w:rsidRDefault="00AC25D1" w:rsidP="00EE19A3">
            <w:pPr>
              <w:adjustRightInd w:val="0"/>
              <w:snapToGrid w:val="0"/>
              <w:spacing w:line="440" w:lineRule="exact"/>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年  月  日</w:t>
            </w:r>
          </w:p>
        </w:tc>
      </w:tr>
    </w:tbl>
    <w:p w:rsidR="00AC25D1" w:rsidRDefault="00AC25D1" w:rsidP="00AC25D1">
      <w:pPr>
        <w:adjustRightInd w:val="0"/>
        <w:snapToGrid w:val="0"/>
        <w:spacing w:line="276" w:lineRule="auto"/>
        <w:rPr>
          <w:rFonts w:ascii="仿宋_GB2312" w:eastAsia="仿宋_GB2312" w:hAnsi="黑体" w:hint="eastAsia"/>
          <w:color w:val="000000"/>
          <w:szCs w:val="21"/>
        </w:rPr>
      </w:pPr>
      <w:r>
        <w:rPr>
          <w:rFonts w:ascii="仿宋_GB2312" w:eastAsia="仿宋_GB2312" w:hAnsi="黑体" w:hint="eastAsia"/>
          <w:color w:val="000000"/>
          <w:szCs w:val="21"/>
        </w:rPr>
        <w:t>填写说明：“单位名称”填写实物地质资料保管单位全称；“岩心编号”填写分层缩减后保留的岩心的新编号，即“层号-序号”； “相当孔深”填写分层缩减后保留的岩心在钻孔中所处的深度范围；“岩心长度”分层缩减后岩心的长度，单位为米；“备注”填写其他需要特殊说明的事项。</w:t>
      </w:r>
    </w:p>
    <w:p w:rsidR="00AC25D1" w:rsidRPr="00727CDF" w:rsidRDefault="00AC25D1" w:rsidP="00AC25D1">
      <w:pPr>
        <w:adjustRightInd w:val="0"/>
        <w:snapToGrid w:val="0"/>
        <w:spacing w:beforeLines="100" w:before="312" w:line="360" w:lineRule="auto"/>
        <w:ind w:firstLineChars="200" w:firstLine="640"/>
        <w:outlineLvl w:val="3"/>
        <w:rPr>
          <w:rFonts w:ascii="仿宋_GB2312" w:eastAsia="仿宋_GB2312" w:hAnsi="仿宋" w:hint="eastAsia"/>
          <w:color w:val="000000"/>
          <w:sz w:val="32"/>
          <w:szCs w:val="32"/>
        </w:rPr>
      </w:pPr>
      <w:r w:rsidRPr="00727CDF">
        <w:rPr>
          <w:rFonts w:ascii="仿宋_GB2312" w:eastAsia="仿宋_GB2312" w:hAnsi="仿宋" w:hint="eastAsia"/>
          <w:color w:val="000000"/>
          <w:sz w:val="32"/>
          <w:szCs w:val="32"/>
        </w:rPr>
        <w:t>2.劈分缩减。</w:t>
      </w:r>
    </w:p>
    <w:p w:rsidR="00AC25D1" w:rsidRDefault="00AC25D1" w:rsidP="00AC25D1">
      <w:pPr>
        <w:adjustRightInd w:val="0"/>
        <w:snapToGrid w:val="0"/>
        <w:spacing w:line="360" w:lineRule="auto"/>
        <w:ind w:firstLine="573"/>
        <w:rPr>
          <w:rFonts w:ascii="仿宋_GB2312" w:eastAsia="仿宋_GB2312" w:hAnsi="仿宋" w:hint="eastAsia"/>
          <w:color w:val="000000"/>
          <w:sz w:val="32"/>
          <w:szCs w:val="32"/>
        </w:rPr>
      </w:pPr>
      <w:r w:rsidRPr="00727CDF">
        <w:rPr>
          <w:rFonts w:ascii="仿宋_GB2312" w:eastAsia="仿宋_GB2312" w:hAnsi="仿宋" w:hint="eastAsia"/>
          <w:color w:val="000000"/>
          <w:sz w:val="32"/>
          <w:szCs w:val="32"/>
        </w:rPr>
        <w:t>按一定比例</w:t>
      </w:r>
      <w:r>
        <w:rPr>
          <w:rFonts w:ascii="仿宋_GB2312" w:eastAsia="仿宋_GB2312" w:hint="eastAsia"/>
          <w:color w:val="000000"/>
          <w:sz w:val="32"/>
          <w:szCs w:val="32"/>
        </w:rPr>
        <w:t>对全孔岩心或部分岩心劈分，如对岩心进行二分之一劈分，只保留岩心的二分之一（图2）。劈分缩减前，要对被劈分的岩心进行拍照或扫描存档，</w:t>
      </w:r>
      <w:r>
        <w:rPr>
          <w:rFonts w:ascii="仿宋_GB2312" w:eastAsia="仿宋_GB2312" w:hAnsi="仿宋" w:hint="eastAsia"/>
          <w:color w:val="000000"/>
          <w:sz w:val="32"/>
          <w:szCs w:val="32"/>
        </w:rPr>
        <w:t>有条件的建议进行光谱扫描、磁化率扫描等多参数扫描数字化，尽可能多地保留岩心内蕴含的信息</w:t>
      </w:r>
      <w:r>
        <w:rPr>
          <w:rFonts w:ascii="仿宋_GB2312" w:eastAsia="仿宋_GB2312" w:hint="eastAsia"/>
          <w:color w:val="000000"/>
          <w:sz w:val="32"/>
          <w:szCs w:val="32"/>
        </w:rPr>
        <w:t>；劈分缩减后保留的岩心，要按原有岩心的标识进行编号，并</w:t>
      </w:r>
      <w:r>
        <w:rPr>
          <w:rFonts w:ascii="仿宋_GB2312" w:eastAsia="仿宋_GB2312" w:hAnsi="仿宋" w:hint="eastAsia"/>
          <w:color w:val="000000"/>
          <w:sz w:val="32"/>
          <w:szCs w:val="32"/>
        </w:rPr>
        <w:t>填写“岩心劈分缩减登记表”（表2）。</w:t>
      </w:r>
    </w:p>
    <w:p w:rsidR="00AC25D1" w:rsidRDefault="00AC25D1" w:rsidP="00AC25D1">
      <w:pPr>
        <w:adjustRightInd w:val="0"/>
        <w:snapToGrid w:val="0"/>
        <w:spacing w:line="360" w:lineRule="auto"/>
        <w:rPr>
          <w:rFonts w:ascii="仿宋_GB2312" w:eastAsia="仿宋_GB2312" w:hint="eastAsia"/>
          <w:color w:val="000000"/>
          <w:sz w:val="32"/>
          <w:szCs w:val="32"/>
        </w:rPr>
      </w:pPr>
      <w:r>
        <w:rPr>
          <w:rFonts w:ascii="仿宋_GB2312" w:eastAsia="仿宋_GB2312" w:hint="eastAsia"/>
          <w:noProof/>
          <w:color w:val="000000"/>
          <w:sz w:val="32"/>
          <w:szCs w:val="32"/>
        </w:rPr>
        <w:lastRenderedPageBreak/>
        <mc:AlternateContent>
          <mc:Choice Requires="wpg">
            <w:drawing>
              <wp:anchor distT="0" distB="0" distL="114300" distR="114300" simplePos="0" relativeHeight="251660288" behindDoc="0" locked="0" layoutInCell="1" allowOverlap="1">
                <wp:simplePos x="0" y="0"/>
                <wp:positionH relativeFrom="column">
                  <wp:posOffset>854710</wp:posOffset>
                </wp:positionH>
                <wp:positionV relativeFrom="paragraph">
                  <wp:posOffset>-2540</wp:posOffset>
                </wp:positionV>
                <wp:extent cx="4143375" cy="1101725"/>
                <wp:effectExtent l="27305" t="12065" r="1270" b="1016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3375" cy="1101725"/>
                          <a:chOff x="0" y="0"/>
                          <a:chExt cx="6525" cy="1735"/>
                        </a:xfrm>
                      </wpg:grpSpPr>
                      <wps:wsp>
                        <wps:cNvPr id="2" name="自选图形 12"/>
                        <wps:cNvSpPr>
                          <a:spLocks noChangeArrowheads="1"/>
                        </wps:cNvSpPr>
                        <wps:spPr bwMode="auto">
                          <a:xfrm rot="16200000">
                            <a:off x="1891" y="-1633"/>
                            <a:ext cx="775" cy="4618"/>
                          </a:xfrm>
                          <a:prstGeom prst="can">
                            <a:avLst>
                              <a:gd name="adj" fmla="val 7172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自选图形 13"/>
                        <wps:cNvCnPr>
                          <a:cxnSpLocks noChangeShapeType="1"/>
                        </wps:cNvCnPr>
                        <wps:spPr bwMode="auto">
                          <a:xfrm>
                            <a:off x="550" y="860"/>
                            <a:ext cx="40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自选图形 14"/>
                        <wps:cNvCnPr>
                          <a:cxnSpLocks noChangeShapeType="1"/>
                        </wps:cNvCnPr>
                        <wps:spPr bwMode="auto">
                          <a:xfrm flipH="1" flipV="1">
                            <a:off x="0" y="712"/>
                            <a:ext cx="550" cy="1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自选图形 15"/>
                        <wps:cNvSpPr>
                          <a:spLocks/>
                        </wps:cNvSpPr>
                        <wps:spPr bwMode="auto">
                          <a:xfrm>
                            <a:off x="5072" y="0"/>
                            <a:ext cx="1168" cy="443"/>
                          </a:xfrm>
                          <a:prstGeom prst="accentCallout2">
                            <a:avLst>
                              <a:gd name="adj1" fmla="val 40634"/>
                              <a:gd name="adj2" fmla="val -10273"/>
                              <a:gd name="adj3" fmla="val 40634"/>
                              <a:gd name="adj4" fmla="val -58819"/>
                              <a:gd name="adj5" fmla="val 129569"/>
                              <a:gd name="adj6" fmla="val -108046"/>
                            </a:avLst>
                          </a:prstGeom>
                          <a:solidFill>
                            <a:srgbClr val="FFFFFF"/>
                          </a:solidFill>
                          <a:ln w="9525">
                            <a:solidFill>
                              <a:srgbClr val="000000"/>
                            </a:solidFill>
                            <a:miter lim="800000"/>
                            <a:headEnd/>
                            <a:tailEnd/>
                          </a:ln>
                        </wps:spPr>
                        <wps:txbx>
                          <w:txbxContent>
                            <w:p w:rsidR="00AC25D1" w:rsidRDefault="00AC25D1" w:rsidP="00AC25D1">
                              <w:pPr>
                                <w:rPr>
                                  <w:b/>
                                </w:rPr>
                              </w:pPr>
                              <w:r>
                                <w:rPr>
                                  <w:rFonts w:hint="eastAsia"/>
                                  <w:b/>
                                </w:rPr>
                                <w:t>剔除部分</w:t>
                              </w:r>
                            </w:p>
                          </w:txbxContent>
                        </wps:txbx>
                        <wps:bodyPr rot="0" vert="horz" wrap="square" lIns="91440" tIns="45720" rIns="91440" bIns="45720" anchor="t" anchorCtr="0" upright="1">
                          <a:noAutofit/>
                        </wps:bodyPr>
                      </wps:wsp>
                      <wps:wsp>
                        <wps:cNvPr id="6" name="自选图形 16"/>
                        <wps:cNvSpPr>
                          <a:spLocks/>
                        </wps:cNvSpPr>
                        <wps:spPr bwMode="auto">
                          <a:xfrm>
                            <a:off x="5085" y="1237"/>
                            <a:ext cx="1440" cy="498"/>
                          </a:xfrm>
                          <a:prstGeom prst="accentCallout2">
                            <a:avLst>
                              <a:gd name="adj1" fmla="val 36144"/>
                              <a:gd name="adj2" fmla="val -8333"/>
                              <a:gd name="adj3" fmla="val 36144"/>
                              <a:gd name="adj4" fmla="val -45764"/>
                              <a:gd name="adj5" fmla="val -51204"/>
                              <a:gd name="adj6" fmla="val -83819"/>
                            </a:avLst>
                          </a:prstGeom>
                          <a:solidFill>
                            <a:srgbClr val="FFFFFF"/>
                          </a:solidFill>
                          <a:ln w="9525">
                            <a:solidFill>
                              <a:srgbClr val="000000"/>
                            </a:solidFill>
                            <a:miter lim="800000"/>
                            <a:headEnd/>
                            <a:tailEnd/>
                          </a:ln>
                        </wps:spPr>
                        <wps:txbx>
                          <w:txbxContent>
                            <w:p w:rsidR="00AC25D1" w:rsidRDefault="00AC25D1" w:rsidP="00AC25D1">
                              <w:pPr>
                                <w:rPr>
                                  <w:b/>
                                </w:rPr>
                              </w:pPr>
                              <w:r>
                                <w:rPr>
                                  <w:rFonts w:hint="eastAsia"/>
                                  <w:b/>
                                </w:rPr>
                                <w:t>留存部分</w:t>
                              </w:r>
                            </w:p>
                          </w:txbxContent>
                        </wps:txbx>
                        <wps:bodyPr rot="0" vert="horz" wrap="square" lIns="91440" tIns="45720" rIns="91440" bIns="45720" anchor="t" anchorCtr="0" upright="1">
                          <a:noAutofit/>
                        </wps:bodyPr>
                      </wps:wsp>
                      <wps:wsp>
                        <wps:cNvPr id="7" name="文本框 17"/>
                        <wps:cNvSpPr txBox="1">
                          <a:spLocks noChangeArrowheads="1"/>
                        </wps:cNvSpPr>
                        <wps:spPr bwMode="auto">
                          <a:xfrm>
                            <a:off x="1976" y="443"/>
                            <a:ext cx="146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D1" w:rsidRDefault="00AC25D1" w:rsidP="00AC25D1">
                              <w:pPr>
                                <w:rPr>
                                  <w:b/>
                                </w:rPr>
                              </w:pPr>
                              <w:r>
                                <w:rPr>
                                  <w:rFonts w:hint="eastAsia"/>
                                  <w:b/>
                                </w:rPr>
                                <w:t>岩心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35" style="position:absolute;left:0;text-align:left;margin-left:67.3pt;margin-top:-.2pt;width:326.25pt;height:86.75pt;z-index:251660288" coordsize="6525,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">
                <v:shape id="自选图形 12" o:spid="_x0000_s1036" type="#_x0000_t22" style="position:absolute;left:1891;top:-1633;width:775;height:46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cFcUA&#10;AADaAAAADwAAAGRycy9kb3ducmV2LnhtbESPT2vCQBTE70K/w/IKvYhujFBKdBOCtNBCD/7pQW/P&#10;7DMJZt+m2a2J394VCh6HmfkNs8wG04gLda62rGA2jUAQF1bXXCr42X1M3kA4j6yxsUwKruQgS59G&#10;S0y07XlDl60vRYCwS1BB5X2bSOmKigy6qW2Jg3eynUEfZFdK3WEf4KaRcRS9SoM1h4UKW1pVVJy3&#10;f0bBfrfK8/XvMYq/86/ejmfn+cG9K/XyPOQLEJ4G/wj/tz+1ghju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ZwVxQAAANoAAAAPAAAAAAAAAAAAAAAAAJgCAABkcnMv&#10;ZG93bnJldi54bWxQSwUGAAAAAAQABAD1AAAAigMAAAAA&#10;" adj="2600"/>
                <v:shape id="自选图形 13" o:spid="_x0000_s1037" type="#_x0000_t32" style="position:absolute;left:550;top:860;width:40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自选图形 14" o:spid="_x0000_s1038" type="#_x0000_t32" style="position:absolute;top:712;width:550;height:1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jXy8QAAADaAAAADwAAAGRycy9kb3ducmV2LnhtbESPQWvCQBSE7wX/w/IKvUjdWFRK6ioh&#10;pVAEUdOC10f2NUmTfRuy2yT+e1cQehxm5htmvR1NI3rqXGVZwXwWgSDOra64UPD99fH8CsJ5ZI2N&#10;ZVJwIQfbzeRhjbG2A5+oz3whAoRdjApK79tYSpeXZNDNbEscvB/bGfRBdoXUHQ4Bbhr5EkUrabDi&#10;sFBiS2lJeZ39GQV+P90tf0+HQ5IxvyfH3blO0rNST49j8gbC0+j/w/f2p1awgNuVc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NfLxAAAANoAAAAPAAAAAAAAAAAA&#10;AAAAAKECAABkcnMvZG93bnJldi54bWxQSwUGAAAAAAQABAD5AAAAkgMAAAAA&#10;"/>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自选图形 15" o:spid="_x0000_s1039" type="#_x0000_t45" style="position:absolute;left:5072;width:1168;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zcMEA&#10;AADaAAAADwAAAGRycy9kb3ducmV2LnhtbESPQYvCMBSE78L+h/AEb5oqKNo1LeKysOytWqTHR/O2&#10;LTYvpYm2/nuzIHgcZuYbZp+OphV36l1jWcFyEYEgLq1uuFKQn7/nWxDOI2tsLZOCBzlIk4/JHmNt&#10;B87ofvKVCBB2MSqove9iKV1Zk0G3sB1x8P5sb9AH2VdS9zgEuGnlKoo20mDDYaHGjo41ldfTzSg4&#10;Fo/hvLzYS7XOfouMvvJdcY2Umk3HwycIT6N/h1/tH61gDf9Xwg2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M3DBAAAA2gAAAA8AAAAAAAAAAAAAAAAAmAIAAGRycy9kb3du&#10;cmV2LnhtbFBLBQYAAAAABAAEAPUAAACGAwAAAAA=&#10;" adj="-23338,27987,-12705,8777,-2219,8777">
                  <v:textbox>
                    <w:txbxContent>
                      <w:p w:rsidR="00AC25D1" w:rsidRDefault="00AC25D1" w:rsidP="00AC25D1">
                        <w:pPr>
                          <w:rPr>
                            <w:b/>
                          </w:rPr>
                        </w:pPr>
                        <w:r>
                          <w:rPr>
                            <w:rFonts w:hint="eastAsia"/>
                            <w:b/>
                          </w:rPr>
                          <w:t>剔除部分</w:t>
                        </w:r>
                      </w:p>
                    </w:txbxContent>
                  </v:textbox>
                  <o:callout v:ext="edit" minusy="t"/>
                </v:shape>
                <v:shape id="自选图形 16" o:spid="_x0000_s1040" type="#_x0000_t45" style="position:absolute;left:5085;top:1237;width:144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tsQA&#10;AADaAAAADwAAAGRycy9kb3ducmV2LnhtbESPQWvCQBSE7wX/w/IEb7qpSlpSVxFRsaeqrZ4f2ddN&#10;aPZtyK5J2l/fLQg9DjPzDbNY9bYSLTW+dKzgcZKAIM6dLtko+HjfjZ9B+ICssXJMCr7Jw2o5eFhg&#10;pl3HJ2rPwYgIYZ+hgiKEOpPS5wVZ9BNXE0fv0zUWQ5SNkbrBLsJtJadJkkqLJceFAmvaFJR/nW9W&#10;we6yb+em87PD60/6Nts8TY9bc1VqNOzXLyAC9eE/fG8ftIIU/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2vrbEAAAA2gAAAA8AAAAAAAAAAAAAAAAAmAIAAGRycy9k&#10;b3ducmV2LnhtbFBLBQYAAAAABAAEAPUAAACJAwAAAAA=&#10;" adj="-18105,-11060,-9885,7807,,7807">
                  <v:textbox>
                    <w:txbxContent>
                      <w:p w:rsidR="00AC25D1" w:rsidRDefault="00AC25D1" w:rsidP="00AC25D1">
                        <w:pPr>
                          <w:rPr>
                            <w:b/>
                          </w:rPr>
                        </w:pPr>
                        <w:r>
                          <w:rPr>
                            <w:rFonts w:hint="eastAsia"/>
                            <w:b/>
                          </w:rPr>
                          <w:t>留存部分</w:t>
                        </w:r>
                      </w:p>
                    </w:txbxContent>
                  </v:textbox>
                </v:shape>
                <v:shape id="文本框 17" o:spid="_x0000_s1041" type="#_x0000_t202" style="position:absolute;left:1976;top:443;width:146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C25D1" w:rsidRDefault="00AC25D1" w:rsidP="00AC25D1">
                        <w:pPr>
                          <w:rPr>
                            <w:b/>
                          </w:rPr>
                        </w:pPr>
                        <w:r>
                          <w:rPr>
                            <w:rFonts w:hint="eastAsia"/>
                            <w:b/>
                          </w:rPr>
                          <w:t>岩心</w:t>
                        </w:r>
                      </w:p>
                    </w:txbxContent>
                  </v:textbox>
                </v:shape>
              </v:group>
            </w:pict>
          </mc:Fallback>
        </mc:AlternateContent>
      </w:r>
    </w:p>
    <w:p w:rsidR="00AC25D1" w:rsidRDefault="00AC25D1" w:rsidP="00AC25D1">
      <w:pPr>
        <w:adjustRightInd w:val="0"/>
        <w:snapToGrid w:val="0"/>
        <w:spacing w:line="360" w:lineRule="auto"/>
        <w:jc w:val="center"/>
        <w:rPr>
          <w:rFonts w:ascii="仿宋_GB2312" w:eastAsia="仿宋_GB2312" w:hint="eastAsia"/>
          <w:b/>
          <w:color w:val="000000"/>
          <w:sz w:val="28"/>
          <w:szCs w:val="28"/>
        </w:rPr>
      </w:pPr>
    </w:p>
    <w:p w:rsidR="00AC25D1" w:rsidRDefault="00AC25D1" w:rsidP="00AC25D1">
      <w:pPr>
        <w:adjustRightInd w:val="0"/>
        <w:snapToGrid w:val="0"/>
        <w:spacing w:line="360" w:lineRule="auto"/>
        <w:jc w:val="center"/>
        <w:rPr>
          <w:rFonts w:ascii="仿宋_GB2312" w:eastAsia="仿宋_GB2312" w:hint="eastAsia"/>
          <w:b/>
          <w:color w:val="000000"/>
          <w:sz w:val="28"/>
          <w:szCs w:val="28"/>
        </w:rPr>
      </w:pPr>
    </w:p>
    <w:p w:rsidR="00AC25D1" w:rsidRDefault="00AC25D1" w:rsidP="00AC25D1">
      <w:pPr>
        <w:adjustRightInd w:val="0"/>
        <w:snapToGrid w:val="0"/>
        <w:spacing w:line="240" w:lineRule="exact"/>
        <w:jc w:val="center"/>
        <w:rPr>
          <w:rFonts w:ascii="仿宋_GB2312" w:eastAsia="仿宋_GB2312" w:hint="eastAsia"/>
          <w:b/>
          <w:color w:val="000000"/>
          <w:sz w:val="28"/>
          <w:szCs w:val="28"/>
        </w:rPr>
      </w:pPr>
    </w:p>
    <w:p w:rsidR="00AC25D1" w:rsidRDefault="00AC25D1" w:rsidP="00AC25D1">
      <w:pPr>
        <w:adjustRightInd w:val="0"/>
        <w:snapToGrid w:val="0"/>
        <w:spacing w:afterLines="50" w:after="156" w:line="360" w:lineRule="auto"/>
        <w:jc w:val="center"/>
        <w:rPr>
          <w:rFonts w:ascii="仿宋_GB2312" w:eastAsia="仿宋_GB2312" w:hint="eastAsia"/>
          <w:b/>
          <w:color w:val="000000"/>
          <w:sz w:val="28"/>
          <w:szCs w:val="28"/>
        </w:rPr>
      </w:pPr>
      <w:r>
        <w:rPr>
          <w:rFonts w:ascii="仿宋_GB2312" w:eastAsia="仿宋_GB2312" w:hint="eastAsia"/>
          <w:b/>
          <w:color w:val="000000"/>
          <w:sz w:val="28"/>
          <w:szCs w:val="28"/>
        </w:rPr>
        <w:t>图2  全孔缩分示意图</w:t>
      </w:r>
      <w:bookmarkStart w:id="11" w:name="_Toc452623656"/>
      <w:bookmarkStart w:id="12" w:name="_Toc458691044"/>
    </w:p>
    <w:p w:rsidR="00AC25D1" w:rsidRDefault="00AC25D1" w:rsidP="00AC25D1">
      <w:pPr>
        <w:pStyle w:val="a5"/>
        <w:adjustRightInd w:val="0"/>
        <w:snapToGrid w:val="0"/>
        <w:spacing w:beforeLines="100" w:before="312" w:line="360" w:lineRule="auto"/>
        <w:ind w:firstLineChars="0" w:firstLine="0"/>
        <w:jc w:val="center"/>
        <w:rPr>
          <w:rFonts w:ascii="仿宋_GB2312" w:eastAsia="仿宋_GB2312" w:hAnsi="黑体" w:hint="eastAsia"/>
          <w:b/>
          <w:color w:val="000000"/>
          <w:sz w:val="28"/>
          <w:szCs w:val="28"/>
        </w:rPr>
      </w:pPr>
      <w:r>
        <w:rPr>
          <w:rFonts w:ascii="仿宋_GB2312" w:eastAsia="仿宋_GB2312" w:hAnsi="黑体" w:hint="eastAsia"/>
          <w:b/>
          <w:color w:val="000000"/>
          <w:sz w:val="28"/>
          <w:szCs w:val="28"/>
        </w:rPr>
        <w:t>表2  岩心劈分缩减登记表（样表）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868"/>
        <w:gridCol w:w="1038"/>
        <w:gridCol w:w="1105"/>
        <w:gridCol w:w="1081"/>
        <w:gridCol w:w="1081"/>
        <w:gridCol w:w="1081"/>
        <w:gridCol w:w="1035"/>
      </w:tblGrid>
      <w:tr w:rsidR="00AC25D1" w:rsidTr="00EE19A3">
        <w:trPr>
          <w:cantSplit/>
          <w:trHeight w:val="406"/>
        </w:trPr>
        <w:tc>
          <w:tcPr>
            <w:tcW w:w="8594" w:type="dxa"/>
            <w:gridSpan w:val="8"/>
            <w:tcBorders>
              <w:top w:val="nil"/>
              <w:left w:val="nil"/>
              <w:right w:val="nil"/>
            </w:tcBorders>
            <w:vAlign w:val="center"/>
          </w:tcPr>
          <w:p w:rsidR="00AC25D1" w:rsidRDefault="00AC25D1" w:rsidP="00EE19A3">
            <w:pPr>
              <w:adjustRightInd w:val="0"/>
              <w:snapToGrid w:val="0"/>
              <w:ind w:right="240"/>
              <w:jc w:val="right"/>
              <w:rPr>
                <w:rFonts w:ascii="仿宋_GB2312" w:eastAsia="仿宋_GB2312" w:hint="eastAsia"/>
                <w:b/>
                <w:bCs/>
                <w:color w:val="000000"/>
                <w:sz w:val="24"/>
                <w:szCs w:val="24"/>
              </w:rPr>
            </w:pPr>
            <w:r>
              <w:rPr>
                <w:rFonts w:ascii="仿宋_GB2312" w:eastAsia="仿宋_GB2312" w:hint="eastAsia"/>
                <w:b/>
                <w:bCs/>
                <w:color w:val="000000"/>
                <w:sz w:val="24"/>
                <w:szCs w:val="24"/>
              </w:rPr>
              <w:t>第  页  共  页</w:t>
            </w:r>
          </w:p>
        </w:tc>
      </w:tr>
      <w:tr w:rsidR="00AC25D1" w:rsidTr="00EE19A3">
        <w:trPr>
          <w:cantSplit/>
          <w:trHeight w:val="813"/>
        </w:trPr>
        <w:tc>
          <w:tcPr>
            <w:tcW w:w="1305"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单位名称</w:t>
            </w:r>
          </w:p>
        </w:tc>
        <w:tc>
          <w:tcPr>
            <w:tcW w:w="7289" w:type="dxa"/>
            <w:gridSpan w:val="7"/>
            <w:vAlign w:val="center"/>
          </w:tcPr>
          <w:p w:rsidR="00AC25D1" w:rsidRDefault="00AC25D1" w:rsidP="00EE19A3">
            <w:pPr>
              <w:adjustRightInd w:val="0"/>
              <w:snapToGrid w:val="0"/>
              <w:rPr>
                <w:rFonts w:ascii="仿宋_GB2312" w:eastAsia="仿宋_GB2312" w:hint="eastAsia"/>
                <w:b/>
                <w:bCs/>
                <w:color w:val="000000"/>
                <w:sz w:val="24"/>
                <w:szCs w:val="24"/>
              </w:rPr>
            </w:pPr>
          </w:p>
        </w:tc>
      </w:tr>
      <w:tr w:rsidR="00AC25D1" w:rsidTr="00EE19A3">
        <w:trPr>
          <w:cantSplit/>
          <w:trHeight w:val="798"/>
        </w:trPr>
        <w:tc>
          <w:tcPr>
            <w:tcW w:w="1305"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缩减资料</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档  号</w:t>
            </w:r>
          </w:p>
        </w:tc>
        <w:tc>
          <w:tcPr>
            <w:tcW w:w="4092" w:type="dxa"/>
            <w:gridSpan w:val="4"/>
            <w:vAlign w:val="center"/>
          </w:tcPr>
          <w:p w:rsidR="00AC25D1" w:rsidRDefault="00AC25D1" w:rsidP="00EE19A3">
            <w:pPr>
              <w:adjustRightInd w:val="0"/>
              <w:snapToGrid w:val="0"/>
              <w:rPr>
                <w:rFonts w:ascii="仿宋_GB2312" w:eastAsia="仿宋_GB2312" w:hint="eastAsia"/>
                <w:b/>
                <w:bCs/>
                <w:color w:val="000000"/>
                <w:sz w:val="24"/>
                <w:szCs w:val="24"/>
              </w:rPr>
            </w:pPr>
          </w:p>
        </w:tc>
        <w:tc>
          <w:tcPr>
            <w:tcW w:w="1081"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钻孔</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编号</w:t>
            </w:r>
          </w:p>
        </w:tc>
        <w:tc>
          <w:tcPr>
            <w:tcW w:w="2116" w:type="dxa"/>
            <w:gridSpan w:val="2"/>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r>
      <w:tr w:rsidR="00AC25D1" w:rsidTr="00EE19A3">
        <w:trPr>
          <w:cantSplit/>
          <w:trHeight w:val="798"/>
        </w:trPr>
        <w:tc>
          <w:tcPr>
            <w:tcW w:w="1305"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缩减资料</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名  称</w:t>
            </w:r>
          </w:p>
        </w:tc>
        <w:tc>
          <w:tcPr>
            <w:tcW w:w="7289" w:type="dxa"/>
            <w:gridSpan w:val="7"/>
            <w:vAlign w:val="center"/>
          </w:tcPr>
          <w:p w:rsidR="00AC25D1" w:rsidRDefault="00AC25D1" w:rsidP="00EE19A3">
            <w:pPr>
              <w:adjustRightInd w:val="0"/>
              <w:snapToGrid w:val="0"/>
              <w:rPr>
                <w:rFonts w:ascii="仿宋_GB2312" w:eastAsia="仿宋_GB2312" w:hint="eastAsia"/>
                <w:b/>
                <w:bCs/>
                <w:color w:val="000000"/>
                <w:sz w:val="24"/>
                <w:szCs w:val="24"/>
              </w:rPr>
            </w:pPr>
          </w:p>
        </w:tc>
      </w:tr>
      <w:tr w:rsidR="00AC25D1" w:rsidTr="00EE19A3">
        <w:trPr>
          <w:cantSplit/>
          <w:trHeight w:val="391"/>
        </w:trPr>
        <w:tc>
          <w:tcPr>
            <w:tcW w:w="1305" w:type="dxa"/>
            <w:vMerge w:val="restart"/>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回次号</w:t>
            </w:r>
          </w:p>
        </w:tc>
        <w:tc>
          <w:tcPr>
            <w:tcW w:w="1906" w:type="dxa"/>
            <w:gridSpan w:val="2"/>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孔深范围/m</w:t>
            </w:r>
          </w:p>
        </w:tc>
        <w:tc>
          <w:tcPr>
            <w:tcW w:w="1105" w:type="dxa"/>
            <w:vMerge w:val="restart"/>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岩心</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长度/m</w:t>
            </w:r>
          </w:p>
        </w:tc>
        <w:tc>
          <w:tcPr>
            <w:tcW w:w="1081" w:type="dxa"/>
            <w:vMerge w:val="restart"/>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岩性</w:t>
            </w:r>
          </w:p>
        </w:tc>
        <w:tc>
          <w:tcPr>
            <w:tcW w:w="1081" w:type="dxa"/>
            <w:vMerge w:val="restart"/>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缩减</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理由</w:t>
            </w:r>
          </w:p>
        </w:tc>
        <w:tc>
          <w:tcPr>
            <w:tcW w:w="1081" w:type="dxa"/>
            <w:vMerge w:val="restart"/>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留存</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比例</w:t>
            </w:r>
          </w:p>
        </w:tc>
        <w:tc>
          <w:tcPr>
            <w:tcW w:w="1035" w:type="dxa"/>
            <w:vMerge w:val="restart"/>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备注</w:t>
            </w:r>
          </w:p>
        </w:tc>
      </w:tr>
      <w:tr w:rsidR="00AC25D1" w:rsidTr="00EE19A3">
        <w:trPr>
          <w:cantSplit/>
          <w:trHeight w:val="423"/>
        </w:trPr>
        <w:tc>
          <w:tcPr>
            <w:tcW w:w="1305" w:type="dxa"/>
            <w:vMerge/>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868"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自</w:t>
            </w:r>
          </w:p>
        </w:tc>
        <w:tc>
          <w:tcPr>
            <w:tcW w:w="1038"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至</w:t>
            </w:r>
          </w:p>
        </w:tc>
        <w:tc>
          <w:tcPr>
            <w:tcW w:w="1105" w:type="dxa"/>
            <w:vMerge/>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81" w:type="dxa"/>
            <w:vMerge/>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81" w:type="dxa"/>
            <w:vMerge/>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81" w:type="dxa"/>
            <w:vMerge/>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35" w:type="dxa"/>
            <w:vMerge/>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r>
      <w:tr w:rsidR="00AC25D1" w:rsidTr="00EE19A3">
        <w:trPr>
          <w:cantSplit/>
          <w:trHeight w:val="391"/>
        </w:trPr>
        <w:tc>
          <w:tcPr>
            <w:tcW w:w="1305"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868"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38"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105"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81"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81"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81"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35"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r>
      <w:tr w:rsidR="00AC25D1" w:rsidTr="00EE19A3">
        <w:trPr>
          <w:cantSplit/>
          <w:trHeight w:val="406"/>
        </w:trPr>
        <w:tc>
          <w:tcPr>
            <w:tcW w:w="1305"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868"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38"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105"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81"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81"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81"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35"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r>
      <w:tr w:rsidR="00AC25D1" w:rsidTr="00EE19A3">
        <w:trPr>
          <w:cantSplit/>
          <w:trHeight w:val="406"/>
        </w:trPr>
        <w:tc>
          <w:tcPr>
            <w:tcW w:w="1305"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审 核</w:t>
            </w:r>
          </w:p>
        </w:tc>
        <w:tc>
          <w:tcPr>
            <w:tcW w:w="1906" w:type="dxa"/>
            <w:gridSpan w:val="2"/>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105"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制表</w:t>
            </w:r>
          </w:p>
        </w:tc>
        <w:tc>
          <w:tcPr>
            <w:tcW w:w="1081"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3197" w:type="dxa"/>
            <w:gridSpan w:val="3"/>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年  月  日</w:t>
            </w:r>
          </w:p>
        </w:tc>
      </w:tr>
    </w:tbl>
    <w:p w:rsidR="00AC25D1" w:rsidRDefault="00AC25D1" w:rsidP="00AC25D1">
      <w:pPr>
        <w:adjustRightInd w:val="0"/>
        <w:snapToGrid w:val="0"/>
        <w:spacing w:line="276" w:lineRule="auto"/>
        <w:rPr>
          <w:rFonts w:ascii="仿宋_GB2312" w:eastAsia="仿宋_GB2312" w:hint="eastAsia"/>
          <w:color w:val="000000"/>
          <w:sz w:val="32"/>
          <w:szCs w:val="32"/>
        </w:rPr>
      </w:pPr>
      <w:bookmarkStart w:id="13" w:name="_Toc452623657"/>
      <w:bookmarkStart w:id="14" w:name="_Toc458691047"/>
      <w:bookmarkEnd w:id="11"/>
      <w:bookmarkEnd w:id="12"/>
      <w:r>
        <w:rPr>
          <w:rFonts w:ascii="仿宋_GB2312" w:eastAsia="仿宋_GB2312" w:hAnsi="黑体" w:hint="eastAsia"/>
          <w:color w:val="000000"/>
          <w:szCs w:val="21"/>
        </w:rPr>
        <w:t>填写说明：“单位名称”填写实物地质资料保管单位全称；“孔深范围”填写该回次岩心孔深的范围，单位为米；“岩心长度”填写该回次岩心的长度，单位为米；“留存比例”填写劈分缩减后保留岩心的比例，如“1/2”或“1/3”等，未劈分的部分填写100%；“备注”填写其他需要特殊说明的事项。</w:t>
      </w:r>
    </w:p>
    <w:p w:rsidR="00AC25D1" w:rsidRDefault="00AC25D1" w:rsidP="00AC25D1">
      <w:pPr>
        <w:adjustRightInd w:val="0"/>
        <w:snapToGrid w:val="0"/>
        <w:spacing w:beforeLines="100" w:before="312" w:line="360" w:lineRule="auto"/>
        <w:ind w:firstLineChars="200" w:firstLine="643"/>
        <w:outlineLvl w:val="1"/>
        <w:rPr>
          <w:rFonts w:ascii="楷体_GB2312" w:eastAsia="楷体_GB2312" w:hAnsi="黑体" w:hint="eastAsia"/>
          <w:b/>
          <w:color w:val="000000"/>
          <w:sz w:val="32"/>
          <w:szCs w:val="32"/>
        </w:rPr>
      </w:pPr>
      <w:r>
        <w:rPr>
          <w:rFonts w:ascii="楷体_GB2312" w:eastAsia="楷体_GB2312" w:hAnsi="黑体" w:hint="eastAsia"/>
          <w:b/>
          <w:color w:val="000000"/>
          <w:sz w:val="32"/>
          <w:szCs w:val="32"/>
        </w:rPr>
        <w:t>（二）替换方法。</w:t>
      </w:r>
    </w:p>
    <w:p w:rsidR="00AC25D1" w:rsidRPr="00727CDF"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r w:rsidRPr="00727CDF">
        <w:rPr>
          <w:rFonts w:ascii="仿宋_GB2312" w:eastAsia="仿宋_GB2312" w:hAnsi="仿宋" w:hint="eastAsia"/>
          <w:color w:val="000000"/>
          <w:sz w:val="32"/>
          <w:szCs w:val="32"/>
        </w:rPr>
        <w:t>1.拍照或扫描。</w:t>
      </w:r>
    </w:p>
    <w:p w:rsidR="00AC25D1"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实物地质资料在被替换前，替换的和被替换的实物地质资料均要先进行拍照或扫描数字化存档，有条件的建议进行光谱扫描、磁化率扫描等多参数扫描数字化，尽可能多地保留实物地质资料内蕴含的信息。</w:t>
      </w:r>
    </w:p>
    <w:p w:rsidR="00AC25D1" w:rsidRPr="00727CDF"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r w:rsidRPr="00727CDF">
        <w:rPr>
          <w:rFonts w:ascii="仿宋_GB2312" w:eastAsia="仿宋_GB2312" w:hAnsi="仿宋" w:hint="eastAsia"/>
          <w:color w:val="000000"/>
          <w:sz w:val="32"/>
          <w:szCs w:val="32"/>
        </w:rPr>
        <w:lastRenderedPageBreak/>
        <w:t>2.填写替换登记表。</w:t>
      </w:r>
    </w:p>
    <w:p w:rsidR="00AC25D1" w:rsidRDefault="00AC25D1" w:rsidP="00AC25D1">
      <w:pPr>
        <w:adjustRightInd w:val="0"/>
        <w:snapToGrid w:val="0"/>
        <w:spacing w:line="360" w:lineRule="auto"/>
        <w:ind w:firstLineChars="200" w:firstLine="640"/>
        <w:rPr>
          <w:rFonts w:ascii="仿宋_GB2312" w:eastAsia="仿宋_GB2312" w:hint="eastAsia"/>
          <w:color w:val="000000"/>
          <w:sz w:val="32"/>
          <w:szCs w:val="32"/>
        </w:rPr>
      </w:pPr>
      <w:r w:rsidRPr="00727CDF">
        <w:rPr>
          <w:rFonts w:ascii="仿宋_GB2312" w:eastAsia="仿宋_GB2312" w:hAnsi="仿宋" w:hint="eastAsia"/>
          <w:color w:val="000000"/>
          <w:sz w:val="32"/>
          <w:szCs w:val="32"/>
        </w:rPr>
        <w:t>实物地质资料替换须</w:t>
      </w:r>
      <w:r>
        <w:rPr>
          <w:rFonts w:ascii="仿宋_GB2312" w:eastAsia="仿宋_GB2312" w:hint="eastAsia"/>
          <w:color w:val="000000"/>
          <w:sz w:val="32"/>
          <w:szCs w:val="32"/>
        </w:rPr>
        <w:t>填写实物地质资料替换登记表（表3）。</w:t>
      </w:r>
    </w:p>
    <w:p w:rsidR="00AC25D1" w:rsidRDefault="00AC25D1" w:rsidP="00AC25D1">
      <w:pPr>
        <w:pStyle w:val="a5"/>
        <w:adjustRightInd w:val="0"/>
        <w:snapToGrid w:val="0"/>
        <w:spacing w:line="360" w:lineRule="auto"/>
        <w:ind w:firstLineChars="0" w:firstLine="0"/>
        <w:jc w:val="center"/>
        <w:rPr>
          <w:rFonts w:ascii="仿宋_GB2312" w:eastAsia="仿宋_GB2312" w:hAnsi="黑体" w:hint="eastAsia"/>
          <w:b/>
          <w:color w:val="000000"/>
          <w:sz w:val="28"/>
          <w:szCs w:val="28"/>
        </w:rPr>
      </w:pPr>
      <w:r>
        <w:rPr>
          <w:rFonts w:ascii="仿宋_GB2312" w:eastAsia="仿宋_GB2312" w:hAnsi="黑体" w:hint="eastAsia"/>
          <w:b/>
          <w:color w:val="000000"/>
          <w:sz w:val="28"/>
          <w:szCs w:val="28"/>
        </w:rPr>
        <w:t>表3 实物地质资料替换登记表（样表）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1043"/>
        <w:gridCol w:w="1044"/>
        <w:gridCol w:w="1046"/>
        <w:gridCol w:w="1044"/>
        <w:gridCol w:w="1044"/>
        <w:gridCol w:w="1044"/>
        <w:gridCol w:w="1045"/>
      </w:tblGrid>
      <w:tr w:rsidR="00AC25D1" w:rsidTr="00EE19A3">
        <w:trPr>
          <w:trHeight w:val="447"/>
          <w:jc w:val="center"/>
        </w:trPr>
        <w:tc>
          <w:tcPr>
            <w:tcW w:w="8353" w:type="dxa"/>
            <w:gridSpan w:val="8"/>
            <w:tcBorders>
              <w:top w:val="nil"/>
              <w:left w:val="nil"/>
              <w:right w:val="nil"/>
            </w:tcBorders>
          </w:tcPr>
          <w:p w:rsidR="00AC25D1" w:rsidRDefault="00AC25D1" w:rsidP="00EE19A3">
            <w:pPr>
              <w:pStyle w:val="a5"/>
              <w:widowControl w:val="0"/>
              <w:adjustRightInd w:val="0"/>
              <w:snapToGrid w:val="0"/>
              <w:ind w:firstLineChars="0" w:firstLine="0"/>
              <w:jc w:val="right"/>
              <w:rPr>
                <w:rFonts w:ascii="仿宋_GB2312" w:eastAsia="仿宋_GB2312" w:hAnsi="黑体" w:hint="eastAsia"/>
                <w:b/>
                <w:color w:val="000000"/>
                <w:sz w:val="28"/>
                <w:szCs w:val="28"/>
              </w:rPr>
            </w:pPr>
            <w:r>
              <w:rPr>
                <w:rFonts w:ascii="仿宋_GB2312" w:eastAsia="仿宋_GB2312" w:hAnsi="黑体" w:hint="eastAsia"/>
                <w:b/>
                <w:color w:val="000000"/>
                <w:sz w:val="24"/>
                <w:szCs w:val="24"/>
              </w:rPr>
              <w:t>第  页   共  页</w:t>
            </w:r>
          </w:p>
        </w:tc>
      </w:tr>
      <w:tr w:rsidR="00AC25D1" w:rsidTr="00EE19A3">
        <w:trPr>
          <w:trHeight w:val="904"/>
          <w:jc w:val="center"/>
        </w:trPr>
        <w:tc>
          <w:tcPr>
            <w:tcW w:w="1043"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4"/>
                <w:szCs w:val="24"/>
              </w:rPr>
            </w:pPr>
            <w:r>
              <w:rPr>
                <w:rFonts w:ascii="仿宋_GB2312" w:eastAsia="仿宋_GB2312" w:hAnsi="黑体" w:hint="eastAsia"/>
                <w:b/>
                <w:color w:val="000000"/>
                <w:sz w:val="24"/>
                <w:szCs w:val="24"/>
              </w:rPr>
              <w:t>单位</w:t>
            </w:r>
          </w:p>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r>
              <w:rPr>
                <w:rFonts w:ascii="仿宋_GB2312" w:eastAsia="仿宋_GB2312" w:hAnsi="黑体" w:hint="eastAsia"/>
                <w:b/>
                <w:color w:val="000000"/>
                <w:sz w:val="24"/>
                <w:szCs w:val="24"/>
              </w:rPr>
              <w:t>名称</w:t>
            </w:r>
          </w:p>
        </w:tc>
        <w:tc>
          <w:tcPr>
            <w:tcW w:w="7310" w:type="dxa"/>
            <w:gridSpan w:val="7"/>
            <w:vAlign w:val="center"/>
          </w:tcPr>
          <w:p w:rsidR="00AC25D1" w:rsidRDefault="00AC25D1" w:rsidP="00EE19A3">
            <w:pPr>
              <w:pStyle w:val="a5"/>
              <w:widowControl w:val="0"/>
              <w:adjustRightInd w:val="0"/>
              <w:snapToGrid w:val="0"/>
              <w:ind w:firstLineChars="0" w:firstLine="0"/>
              <w:rPr>
                <w:rFonts w:ascii="仿宋_GB2312" w:eastAsia="仿宋_GB2312" w:hAnsi="黑体" w:hint="eastAsia"/>
                <w:b/>
                <w:color w:val="000000"/>
                <w:sz w:val="28"/>
                <w:szCs w:val="28"/>
              </w:rPr>
            </w:pPr>
          </w:p>
        </w:tc>
      </w:tr>
      <w:tr w:rsidR="00AC25D1" w:rsidTr="00EE19A3">
        <w:trPr>
          <w:trHeight w:val="564"/>
          <w:jc w:val="center"/>
        </w:trPr>
        <w:tc>
          <w:tcPr>
            <w:tcW w:w="4176" w:type="dxa"/>
            <w:gridSpan w:val="4"/>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r>
              <w:rPr>
                <w:rFonts w:ascii="仿宋_GB2312" w:eastAsia="仿宋_GB2312" w:hint="eastAsia"/>
                <w:b/>
                <w:bCs/>
                <w:color w:val="000000"/>
                <w:sz w:val="24"/>
                <w:szCs w:val="24"/>
              </w:rPr>
              <w:t>被替换实物地质资料信息</w:t>
            </w:r>
          </w:p>
        </w:tc>
        <w:tc>
          <w:tcPr>
            <w:tcW w:w="4177" w:type="dxa"/>
            <w:gridSpan w:val="4"/>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r>
              <w:rPr>
                <w:rFonts w:ascii="仿宋_GB2312" w:eastAsia="仿宋_GB2312" w:hint="eastAsia"/>
                <w:b/>
                <w:bCs/>
                <w:color w:val="000000"/>
                <w:sz w:val="24"/>
                <w:szCs w:val="24"/>
              </w:rPr>
              <w:t>新实地质资料物信息</w:t>
            </w:r>
          </w:p>
        </w:tc>
      </w:tr>
      <w:tr w:rsidR="00AC25D1" w:rsidTr="00EE19A3">
        <w:trPr>
          <w:trHeight w:val="530"/>
          <w:jc w:val="center"/>
        </w:trPr>
        <w:tc>
          <w:tcPr>
            <w:tcW w:w="1043"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档号</w:t>
            </w:r>
          </w:p>
        </w:tc>
        <w:tc>
          <w:tcPr>
            <w:tcW w:w="3133" w:type="dxa"/>
            <w:gridSpan w:val="3"/>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档号</w:t>
            </w:r>
          </w:p>
        </w:tc>
        <w:tc>
          <w:tcPr>
            <w:tcW w:w="3133" w:type="dxa"/>
            <w:gridSpan w:val="3"/>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r>
      <w:tr w:rsidR="00AC25D1" w:rsidTr="00EE19A3">
        <w:trPr>
          <w:trHeight w:val="590"/>
          <w:jc w:val="center"/>
        </w:trPr>
        <w:tc>
          <w:tcPr>
            <w:tcW w:w="1043"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资料</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名称</w:t>
            </w:r>
          </w:p>
        </w:tc>
        <w:tc>
          <w:tcPr>
            <w:tcW w:w="3133" w:type="dxa"/>
            <w:gridSpan w:val="3"/>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资料</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名称</w:t>
            </w:r>
          </w:p>
        </w:tc>
        <w:tc>
          <w:tcPr>
            <w:tcW w:w="3133" w:type="dxa"/>
            <w:gridSpan w:val="3"/>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r>
      <w:tr w:rsidR="00AC25D1" w:rsidTr="00EE19A3">
        <w:trPr>
          <w:trHeight w:val="892"/>
          <w:jc w:val="center"/>
        </w:trPr>
        <w:tc>
          <w:tcPr>
            <w:tcW w:w="1043"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实物</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编号</w:t>
            </w:r>
          </w:p>
        </w:tc>
        <w:tc>
          <w:tcPr>
            <w:tcW w:w="1043"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实物</w:t>
            </w:r>
          </w:p>
          <w:p w:rsidR="00AC25D1" w:rsidRDefault="00AC25D1" w:rsidP="00EE19A3">
            <w:pPr>
              <w:adjustRightInd w:val="0"/>
              <w:snapToGrid w:val="0"/>
              <w:jc w:val="center"/>
              <w:rPr>
                <w:rFonts w:ascii="仿宋_GB2312" w:eastAsia="仿宋_GB2312" w:hAnsi="宋体" w:cs="Courier New" w:hint="eastAsia"/>
                <w:b/>
                <w:bCs/>
                <w:color w:val="000000"/>
                <w:sz w:val="32"/>
                <w:szCs w:val="32"/>
              </w:rPr>
            </w:pPr>
            <w:r>
              <w:rPr>
                <w:rFonts w:ascii="仿宋_GB2312" w:eastAsia="仿宋_GB2312" w:hint="eastAsia"/>
                <w:b/>
                <w:bCs/>
                <w:color w:val="000000"/>
                <w:sz w:val="24"/>
                <w:szCs w:val="24"/>
              </w:rPr>
              <w:t>类型</w:t>
            </w:r>
          </w:p>
        </w:tc>
        <w:tc>
          <w:tcPr>
            <w:tcW w:w="1044"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实物</w:t>
            </w:r>
          </w:p>
          <w:p w:rsidR="00AC25D1" w:rsidRDefault="00AC25D1" w:rsidP="00EE19A3">
            <w:pPr>
              <w:adjustRightInd w:val="0"/>
              <w:snapToGrid w:val="0"/>
              <w:jc w:val="center"/>
              <w:rPr>
                <w:rFonts w:ascii="仿宋_GB2312" w:eastAsia="仿宋_GB2312" w:hAnsi="宋体" w:cs="Courier New" w:hint="eastAsia"/>
                <w:b/>
                <w:bCs/>
                <w:color w:val="000000"/>
                <w:sz w:val="32"/>
                <w:szCs w:val="32"/>
              </w:rPr>
            </w:pPr>
            <w:r>
              <w:rPr>
                <w:rFonts w:ascii="仿宋_GB2312" w:eastAsia="仿宋_GB2312" w:hint="eastAsia"/>
                <w:b/>
                <w:bCs/>
                <w:color w:val="000000"/>
                <w:sz w:val="24"/>
                <w:szCs w:val="24"/>
              </w:rPr>
              <w:t>数量</w:t>
            </w:r>
          </w:p>
        </w:tc>
        <w:tc>
          <w:tcPr>
            <w:tcW w:w="1046"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替换</w:t>
            </w:r>
          </w:p>
          <w:p w:rsidR="00AC25D1" w:rsidRDefault="00AC25D1" w:rsidP="00EE19A3">
            <w:pPr>
              <w:adjustRightInd w:val="0"/>
              <w:snapToGrid w:val="0"/>
              <w:jc w:val="center"/>
              <w:rPr>
                <w:rFonts w:ascii="仿宋_GB2312" w:eastAsia="仿宋_GB2312" w:hAnsi="宋体" w:cs="Courier New" w:hint="eastAsia"/>
                <w:b/>
                <w:bCs/>
                <w:color w:val="000000"/>
                <w:sz w:val="32"/>
                <w:szCs w:val="32"/>
              </w:rPr>
            </w:pPr>
            <w:r>
              <w:rPr>
                <w:rFonts w:ascii="仿宋_GB2312" w:eastAsia="仿宋_GB2312" w:hint="eastAsia"/>
                <w:b/>
                <w:bCs/>
                <w:color w:val="000000"/>
                <w:sz w:val="24"/>
                <w:szCs w:val="24"/>
              </w:rPr>
              <w:t>原因</w:t>
            </w:r>
          </w:p>
        </w:tc>
        <w:tc>
          <w:tcPr>
            <w:tcW w:w="1044"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实物</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编号</w:t>
            </w:r>
          </w:p>
        </w:tc>
        <w:tc>
          <w:tcPr>
            <w:tcW w:w="1044"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实物</w:t>
            </w:r>
          </w:p>
          <w:p w:rsidR="00AC25D1" w:rsidRDefault="00AC25D1" w:rsidP="00EE19A3">
            <w:pPr>
              <w:adjustRightInd w:val="0"/>
              <w:snapToGrid w:val="0"/>
              <w:jc w:val="center"/>
              <w:rPr>
                <w:rFonts w:ascii="仿宋_GB2312" w:eastAsia="仿宋_GB2312" w:hAnsi="宋体" w:cs="Courier New" w:hint="eastAsia"/>
                <w:b/>
                <w:bCs/>
                <w:color w:val="000000"/>
                <w:sz w:val="32"/>
                <w:szCs w:val="32"/>
              </w:rPr>
            </w:pPr>
            <w:r>
              <w:rPr>
                <w:rFonts w:ascii="仿宋_GB2312" w:eastAsia="仿宋_GB2312" w:hint="eastAsia"/>
                <w:b/>
                <w:bCs/>
                <w:color w:val="000000"/>
                <w:sz w:val="24"/>
                <w:szCs w:val="24"/>
              </w:rPr>
              <w:t>类型</w:t>
            </w:r>
          </w:p>
        </w:tc>
        <w:tc>
          <w:tcPr>
            <w:tcW w:w="1044"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实物</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数量</w:t>
            </w:r>
          </w:p>
        </w:tc>
        <w:tc>
          <w:tcPr>
            <w:tcW w:w="1045"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备注</w:t>
            </w:r>
          </w:p>
        </w:tc>
      </w:tr>
      <w:tr w:rsidR="00AC25D1" w:rsidTr="00EE19A3">
        <w:trPr>
          <w:trHeight w:val="542"/>
          <w:jc w:val="center"/>
        </w:trPr>
        <w:tc>
          <w:tcPr>
            <w:tcW w:w="1043"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43"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6"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5"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r>
      <w:tr w:rsidR="00AC25D1" w:rsidTr="00EE19A3">
        <w:trPr>
          <w:trHeight w:val="542"/>
          <w:jc w:val="center"/>
        </w:trPr>
        <w:tc>
          <w:tcPr>
            <w:tcW w:w="1043"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43"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6"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5"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r>
      <w:tr w:rsidR="00AC25D1" w:rsidTr="00EE19A3">
        <w:trPr>
          <w:trHeight w:val="542"/>
          <w:jc w:val="center"/>
        </w:trPr>
        <w:tc>
          <w:tcPr>
            <w:tcW w:w="1043"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p>
        </w:tc>
        <w:tc>
          <w:tcPr>
            <w:tcW w:w="1043"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6"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5"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r>
      <w:tr w:rsidR="00AC25D1" w:rsidTr="00EE19A3">
        <w:trPr>
          <w:trHeight w:val="542"/>
          <w:jc w:val="center"/>
        </w:trPr>
        <w:tc>
          <w:tcPr>
            <w:tcW w:w="1043"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Ansi="黑体" w:hint="eastAsia"/>
                <w:b/>
                <w:color w:val="000000"/>
                <w:kern w:val="0"/>
                <w:sz w:val="24"/>
                <w:szCs w:val="24"/>
              </w:rPr>
              <w:t>审 核</w:t>
            </w:r>
          </w:p>
        </w:tc>
        <w:tc>
          <w:tcPr>
            <w:tcW w:w="1043"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1044"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r>
              <w:rPr>
                <w:rFonts w:ascii="仿宋_GB2312" w:eastAsia="仿宋_GB2312" w:hAnsi="黑体" w:hint="eastAsia"/>
                <w:b/>
                <w:color w:val="000000"/>
                <w:sz w:val="24"/>
                <w:szCs w:val="24"/>
              </w:rPr>
              <w:t>制 表</w:t>
            </w:r>
          </w:p>
        </w:tc>
        <w:tc>
          <w:tcPr>
            <w:tcW w:w="2090" w:type="dxa"/>
            <w:gridSpan w:val="2"/>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8"/>
                <w:szCs w:val="28"/>
              </w:rPr>
            </w:pPr>
          </w:p>
        </w:tc>
        <w:tc>
          <w:tcPr>
            <w:tcW w:w="3133" w:type="dxa"/>
            <w:gridSpan w:val="3"/>
            <w:vAlign w:val="center"/>
          </w:tcPr>
          <w:p w:rsidR="00AC25D1" w:rsidRDefault="00AC25D1" w:rsidP="00EE19A3">
            <w:pPr>
              <w:pStyle w:val="a5"/>
              <w:widowControl w:val="0"/>
              <w:tabs>
                <w:tab w:val="left" w:pos="501"/>
              </w:tabs>
              <w:adjustRightInd w:val="0"/>
              <w:snapToGrid w:val="0"/>
              <w:ind w:firstLineChars="0" w:firstLine="0"/>
              <w:jc w:val="center"/>
              <w:rPr>
                <w:rFonts w:ascii="仿宋_GB2312" w:eastAsia="仿宋_GB2312" w:hAnsi="黑体" w:hint="eastAsia"/>
                <w:b/>
                <w:color w:val="000000"/>
                <w:sz w:val="28"/>
                <w:szCs w:val="28"/>
              </w:rPr>
            </w:pPr>
            <w:r>
              <w:rPr>
                <w:rFonts w:ascii="仿宋_GB2312" w:eastAsia="仿宋_GB2312" w:hAnsi="黑体" w:hint="eastAsia"/>
                <w:b/>
                <w:color w:val="000000"/>
                <w:sz w:val="24"/>
                <w:szCs w:val="24"/>
              </w:rPr>
              <w:t>年   月  日</w:t>
            </w:r>
          </w:p>
        </w:tc>
      </w:tr>
    </w:tbl>
    <w:p w:rsidR="00AC25D1" w:rsidRDefault="00AC25D1" w:rsidP="00AC25D1">
      <w:pPr>
        <w:adjustRightInd w:val="0"/>
        <w:snapToGrid w:val="0"/>
        <w:spacing w:line="276" w:lineRule="auto"/>
        <w:rPr>
          <w:rFonts w:ascii="仿宋_GB2312" w:eastAsia="仿宋_GB2312" w:hint="eastAsia"/>
          <w:color w:val="000000"/>
          <w:sz w:val="32"/>
          <w:szCs w:val="32"/>
        </w:rPr>
      </w:pPr>
      <w:r>
        <w:rPr>
          <w:rFonts w:ascii="仿宋_GB2312" w:eastAsia="仿宋_GB2312" w:hAnsi="黑体" w:hint="eastAsia"/>
          <w:color w:val="000000"/>
          <w:szCs w:val="21"/>
        </w:rPr>
        <w:t>填写说明：“单位名称”填写实物地质资料保管单位全称；“实物编号”</w:t>
      </w:r>
      <w:r>
        <w:rPr>
          <w:rFonts w:ascii="仿宋_GB2312" w:eastAsia="仿宋_GB2312" w:hAnsi="宋体" w:hint="eastAsia"/>
          <w:color w:val="000000"/>
        </w:rPr>
        <w:t>可填写单独编号，也可填写编号范围；“实物类型”填写岩心、岩屑、标本、光薄片、副样、样品等；“实物数量”，岩心填写米数、岩屑填写袋数、标本填写块数、光薄片填写片数，副样和样品填写份数；</w:t>
      </w:r>
      <w:r>
        <w:rPr>
          <w:rFonts w:ascii="仿宋_GB2312" w:eastAsia="仿宋_GB2312" w:hAnsi="黑体" w:hint="eastAsia"/>
          <w:color w:val="000000"/>
          <w:szCs w:val="21"/>
        </w:rPr>
        <w:t>“备注”填写其他需要特殊说明的事项。</w:t>
      </w:r>
    </w:p>
    <w:p w:rsidR="00AC25D1" w:rsidRDefault="00AC25D1" w:rsidP="00AC25D1">
      <w:pPr>
        <w:adjustRightInd w:val="0"/>
        <w:snapToGrid w:val="0"/>
        <w:spacing w:beforeLines="100" w:before="312" w:line="360" w:lineRule="auto"/>
        <w:ind w:firstLineChars="200" w:firstLine="643"/>
        <w:outlineLvl w:val="1"/>
        <w:rPr>
          <w:rFonts w:ascii="楷体_GB2312" w:eastAsia="楷体_GB2312" w:hAnsi="黑体" w:hint="eastAsia"/>
          <w:b/>
          <w:color w:val="000000"/>
          <w:sz w:val="32"/>
          <w:szCs w:val="32"/>
        </w:rPr>
      </w:pPr>
      <w:r>
        <w:rPr>
          <w:rFonts w:ascii="楷体_GB2312" w:eastAsia="楷体_GB2312" w:hAnsi="黑体" w:hint="eastAsia"/>
          <w:b/>
          <w:color w:val="000000"/>
          <w:sz w:val="32"/>
          <w:szCs w:val="32"/>
        </w:rPr>
        <w:t>（三）报废</w:t>
      </w:r>
      <w:bookmarkEnd w:id="13"/>
      <w:bookmarkEnd w:id="14"/>
      <w:r>
        <w:rPr>
          <w:rFonts w:ascii="楷体_GB2312" w:eastAsia="楷体_GB2312" w:hAnsi="黑体" w:hint="eastAsia"/>
          <w:b/>
          <w:color w:val="000000"/>
          <w:sz w:val="32"/>
          <w:szCs w:val="32"/>
        </w:rPr>
        <w:t>方法。</w:t>
      </w:r>
    </w:p>
    <w:p w:rsidR="00AC25D1" w:rsidRPr="00727CDF" w:rsidRDefault="00AC25D1" w:rsidP="00AC25D1">
      <w:pPr>
        <w:adjustRightInd w:val="0"/>
        <w:snapToGrid w:val="0"/>
        <w:spacing w:line="360" w:lineRule="auto"/>
        <w:ind w:firstLineChars="200" w:firstLine="640"/>
        <w:rPr>
          <w:rFonts w:ascii="仿宋_GB2312" w:eastAsia="仿宋_GB2312" w:hAnsi="仿宋" w:hint="eastAsia"/>
          <w:color w:val="000000"/>
          <w:sz w:val="32"/>
          <w:szCs w:val="32"/>
        </w:rPr>
      </w:pPr>
      <w:r w:rsidRPr="00727CDF">
        <w:rPr>
          <w:rFonts w:ascii="仿宋_GB2312" w:eastAsia="仿宋_GB2312" w:hAnsi="仿宋" w:hint="eastAsia"/>
          <w:color w:val="000000"/>
          <w:sz w:val="32"/>
          <w:szCs w:val="32"/>
        </w:rPr>
        <w:t>1.拍照或扫描。</w:t>
      </w:r>
    </w:p>
    <w:p w:rsidR="00AC25D1" w:rsidRDefault="00AC25D1" w:rsidP="00AC25D1">
      <w:pPr>
        <w:pStyle w:val="a9"/>
        <w:adjustRightInd w:val="0"/>
        <w:snapToGrid w:val="0"/>
        <w:spacing w:line="360" w:lineRule="auto"/>
        <w:ind w:leftChars="0" w:left="0" w:firstLineChars="200" w:firstLine="640"/>
        <w:rPr>
          <w:rFonts w:ascii="仿宋_GB2312" w:eastAsia="仿宋_GB2312" w:hAnsi="仿宋" w:hint="eastAsia"/>
          <w:color w:val="000000"/>
          <w:sz w:val="32"/>
          <w:szCs w:val="32"/>
        </w:rPr>
      </w:pPr>
      <w:r w:rsidRPr="00727CDF">
        <w:rPr>
          <w:rFonts w:ascii="仿宋_GB2312" w:eastAsia="仿宋_GB2312" w:hAnsi="仿宋" w:hint="eastAsia"/>
          <w:color w:val="000000"/>
          <w:kern w:val="2"/>
          <w:sz w:val="32"/>
          <w:szCs w:val="32"/>
        </w:rPr>
        <w:t>实物地质资料在报废前，没有进行拍照或扫描数字化的，必须先进行拍照或扫</w:t>
      </w:r>
      <w:r>
        <w:rPr>
          <w:rFonts w:ascii="仿宋_GB2312" w:eastAsia="仿宋_GB2312" w:hAnsi="仿宋" w:hint="eastAsia"/>
          <w:color w:val="000000"/>
          <w:sz w:val="32"/>
          <w:szCs w:val="32"/>
        </w:rPr>
        <w:t>描留档，有条件的建议进行光谱扫描、磁化率扫描等多种扫描数字化，尽可能多地保留实物地质资料内蕴含的信息。</w:t>
      </w:r>
    </w:p>
    <w:p w:rsidR="00AC25D1" w:rsidRPr="00727CDF" w:rsidRDefault="00AC25D1" w:rsidP="00AC25D1">
      <w:pPr>
        <w:pStyle w:val="a9"/>
        <w:adjustRightInd w:val="0"/>
        <w:snapToGrid w:val="0"/>
        <w:spacing w:line="360" w:lineRule="auto"/>
        <w:ind w:leftChars="0" w:left="0" w:firstLineChars="200" w:firstLine="640"/>
        <w:rPr>
          <w:rFonts w:ascii="仿宋_GB2312" w:eastAsia="仿宋_GB2312" w:hAnsi="仿宋" w:hint="eastAsia"/>
          <w:color w:val="000000"/>
          <w:kern w:val="2"/>
          <w:sz w:val="32"/>
          <w:szCs w:val="32"/>
        </w:rPr>
      </w:pPr>
      <w:r w:rsidRPr="00727CDF">
        <w:rPr>
          <w:rFonts w:ascii="仿宋_GB2312" w:eastAsia="仿宋_GB2312" w:hAnsi="仿宋" w:hint="eastAsia"/>
          <w:color w:val="000000"/>
          <w:kern w:val="2"/>
          <w:sz w:val="32"/>
          <w:szCs w:val="32"/>
        </w:rPr>
        <w:lastRenderedPageBreak/>
        <w:t>2.填写报废登记表。</w:t>
      </w:r>
    </w:p>
    <w:p w:rsidR="00AC25D1" w:rsidRDefault="00AC25D1" w:rsidP="00AC25D1">
      <w:pPr>
        <w:pStyle w:val="a9"/>
        <w:adjustRightInd w:val="0"/>
        <w:snapToGrid w:val="0"/>
        <w:spacing w:line="360" w:lineRule="auto"/>
        <w:ind w:leftChars="0" w:left="0" w:firstLineChars="200" w:firstLine="640"/>
        <w:rPr>
          <w:rFonts w:ascii="仿宋_GB2312" w:eastAsia="仿宋_GB2312" w:hint="eastAsia"/>
          <w:color w:val="000000"/>
          <w:sz w:val="32"/>
          <w:szCs w:val="32"/>
        </w:rPr>
      </w:pPr>
      <w:r w:rsidRPr="00727CDF">
        <w:rPr>
          <w:rFonts w:ascii="仿宋_GB2312" w:eastAsia="仿宋_GB2312" w:hAnsi="仿宋" w:hint="eastAsia"/>
          <w:color w:val="000000"/>
          <w:kern w:val="2"/>
          <w:sz w:val="32"/>
          <w:szCs w:val="32"/>
        </w:rPr>
        <w:t>实物地质资料报废</w:t>
      </w:r>
      <w:r>
        <w:rPr>
          <w:rFonts w:ascii="仿宋_GB2312" w:eastAsia="仿宋_GB2312" w:hint="eastAsia"/>
          <w:color w:val="000000"/>
          <w:sz w:val="32"/>
          <w:szCs w:val="32"/>
        </w:rPr>
        <w:t>须填写实物地质资料报废登记表（表4）。</w:t>
      </w:r>
    </w:p>
    <w:p w:rsidR="00AC25D1" w:rsidRDefault="00AC25D1" w:rsidP="00AC25D1">
      <w:pPr>
        <w:pStyle w:val="a5"/>
        <w:adjustRightInd w:val="0"/>
        <w:snapToGrid w:val="0"/>
        <w:spacing w:line="360" w:lineRule="auto"/>
        <w:ind w:firstLineChars="0" w:firstLine="0"/>
        <w:jc w:val="center"/>
        <w:rPr>
          <w:rFonts w:ascii="仿宋_GB2312" w:eastAsia="仿宋_GB2312" w:hAnsi="黑体" w:hint="eastAsia"/>
          <w:b/>
          <w:color w:val="000000"/>
          <w:sz w:val="28"/>
          <w:szCs w:val="28"/>
        </w:rPr>
      </w:pPr>
      <w:r>
        <w:rPr>
          <w:rFonts w:ascii="仿宋_GB2312" w:eastAsia="仿宋_GB2312" w:hAnsi="黑体" w:hint="eastAsia"/>
          <w:b/>
          <w:color w:val="000000"/>
          <w:sz w:val="28"/>
          <w:szCs w:val="28"/>
        </w:rPr>
        <w:t xml:space="preserve">表4 </w:t>
      </w:r>
      <w:bookmarkStart w:id="15" w:name="_Toc387406937"/>
      <w:bookmarkStart w:id="16" w:name="_Toc387407241"/>
      <w:bookmarkStart w:id="17" w:name="_Toc240365680"/>
      <w:r>
        <w:rPr>
          <w:rFonts w:ascii="仿宋_GB2312" w:eastAsia="仿宋_GB2312" w:hAnsi="黑体" w:hint="eastAsia"/>
          <w:b/>
          <w:color w:val="000000"/>
          <w:sz w:val="28"/>
          <w:szCs w:val="28"/>
        </w:rPr>
        <w:t>实物地质资料报废登记表</w:t>
      </w:r>
      <w:bookmarkEnd w:id="15"/>
      <w:bookmarkEnd w:id="16"/>
      <w:bookmarkEnd w:id="17"/>
      <w:r>
        <w:rPr>
          <w:rFonts w:ascii="仿宋_GB2312" w:eastAsia="仿宋_GB2312" w:hAnsi="黑体" w:hint="eastAsia"/>
          <w:b/>
          <w:color w:val="000000"/>
          <w:sz w:val="28"/>
          <w:szCs w:val="28"/>
        </w:rPr>
        <w:t>（样表）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57"/>
        <w:gridCol w:w="1374"/>
        <w:gridCol w:w="426"/>
        <w:gridCol w:w="566"/>
        <w:gridCol w:w="1373"/>
        <w:gridCol w:w="1258"/>
      </w:tblGrid>
      <w:tr w:rsidR="00AC25D1" w:rsidTr="00EE19A3">
        <w:trPr>
          <w:trHeight w:val="344"/>
        </w:trPr>
        <w:tc>
          <w:tcPr>
            <w:tcW w:w="1668" w:type="dxa"/>
            <w:vAlign w:val="center"/>
          </w:tcPr>
          <w:p w:rsidR="00AC25D1" w:rsidRDefault="00AC25D1" w:rsidP="00EE19A3">
            <w:pPr>
              <w:pStyle w:val="a5"/>
              <w:adjustRightInd w:val="0"/>
              <w:snapToGrid w:val="0"/>
              <w:ind w:firstLineChars="0" w:firstLine="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单位名称</w:t>
            </w:r>
          </w:p>
        </w:tc>
        <w:tc>
          <w:tcPr>
            <w:tcW w:w="3657" w:type="dxa"/>
            <w:gridSpan w:val="3"/>
            <w:vAlign w:val="center"/>
          </w:tcPr>
          <w:p w:rsidR="00AC25D1" w:rsidRDefault="00AC25D1" w:rsidP="00EE19A3">
            <w:pPr>
              <w:adjustRightInd w:val="0"/>
              <w:snapToGrid w:val="0"/>
              <w:jc w:val="center"/>
              <w:rPr>
                <w:rFonts w:ascii="仿宋_GB2312" w:eastAsia="仿宋_GB2312" w:hAnsi="黑体" w:hint="eastAsia"/>
                <w:b/>
                <w:bCs/>
                <w:color w:val="000000"/>
                <w:sz w:val="24"/>
                <w:szCs w:val="24"/>
              </w:rPr>
            </w:pPr>
          </w:p>
        </w:tc>
        <w:tc>
          <w:tcPr>
            <w:tcW w:w="3197" w:type="dxa"/>
            <w:gridSpan w:val="3"/>
            <w:vAlign w:val="center"/>
          </w:tcPr>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第    页   共  页</w:t>
            </w:r>
          </w:p>
        </w:tc>
      </w:tr>
      <w:tr w:rsidR="00AC25D1" w:rsidTr="00EE19A3">
        <w:trPr>
          <w:trHeight w:val="412"/>
        </w:trPr>
        <w:tc>
          <w:tcPr>
            <w:tcW w:w="1668" w:type="dxa"/>
            <w:vAlign w:val="center"/>
          </w:tcPr>
          <w:p w:rsidR="00AC25D1" w:rsidRDefault="00AC25D1" w:rsidP="00EE19A3">
            <w:pPr>
              <w:pStyle w:val="a5"/>
              <w:adjustRightInd w:val="0"/>
              <w:snapToGrid w:val="0"/>
              <w:ind w:firstLineChars="0" w:firstLine="0"/>
              <w:jc w:val="center"/>
              <w:rPr>
                <w:rFonts w:ascii="仿宋_GB2312" w:eastAsia="仿宋_GB2312" w:hAnsi="黑体" w:hint="eastAsia"/>
                <w:b/>
                <w:bCs/>
                <w:color w:val="000000"/>
                <w:sz w:val="24"/>
                <w:szCs w:val="24"/>
              </w:rPr>
            </w:pPr>
            <w:r>
              <w:rPr>
                <w:rFonts w:ascii="仿宋_GB2312" w:eastAsia="仿宋_GB2312" w:hAnsi="黑体" w:hint="eastAsia"/>
                <w:b/>
                <w:color w:val="000000"/>
                <w:sz w:val="24"/>
                <w:szCs w:val="24"/>
              </w:rPr>
              <w:t>资料档号</w:t>
            </w:r>
          </w:p>
        </w:tc>
        <w:tc>
          <w:tcPr>
            <w:tcW w:w="6854" w:type="dxa"/>
            <w:gridSpan w:val="6"/>
            <w:vAlign w:val="center"/>
          </w:tcPr>
          <w:p w:rsidR="00AC25D1" w:rsidRDefault="00AC25D1" w:rsidP="00EE19A3">
            <w:pPr>
              <w:adjustRightInd w:val="0"/>
              <w:snapToGrid w:val="0"/>
              <w:rPr>
                <w:rFonts w:ascii="仿宋_GB2312" w:eastAsia="仿宋_GB2312" w:hAnsi="黑体" w:hint="eastAsia"/>
                <w:i/>
                <w:color w:val="000000"/>
                <w:szCs w:val="21"/>
              </w:rPr>
            </w:pPr>
          </w:p>
        </w:tc>
      </w:tr>
      <w:tr w:rsidR="00AC25D1" w:rsidTr="00EE19A3">
        <w:trPr>
          <w:trHeight w:val="412"/>
        </w:trPr>
        <w:tc>
          <w:tcPr>
            <w:tcW w:w="1668" w:type="dxa"/>
            <w:vAlign w:val="center"/>
          </w:tcPr>
          <w:p w:rsidR="00AC25D1" w:rsidRDefault="00AC25D1" w:rsidP="00EE19A3">
            <w:pPr>
              <w:pStyle w:val="a5"/>
              <w:adjustRightInd w:val="0"/>
              <w:snapToGrid w:val="0"/>
              <w:ind w:firstLineChars="0" w:firstLine="0"/>
              <w:jc w:val="center"/>
              <w:rPr>
                <w:rFonts w:ascii="仿宋_GB2312" w:eastAsia="仿宋_GB2312" w:hAnsi="黑体" w:hint="eastAsia"/>
                <w:b/>
                <w:color w:val="000000"/>
                <w:sz w:val="24"/>
                <w:szCs w:val="24"/>
              </w:rPr>
            </w:pPr>
            <w:r>
              <w:rPr>
                <w:rFonts w:ascii="仿宋_GB2312" w:eastAsia="仿宋_GB2312" w:hAnsi="黑体" w:hint="eastAsia"/>
                <w:b/>
                <w:color w:val="000000"/>
                <w:sz w:val="24"/>
                <w:szCs w:val="24"/>
              </w:rPr>
              <w:t>资料名称</w:t>
            </w:r>
          </w:p>
        </w:tc>
        <w:tc>
          <w:tcPr>
            <w:tcW w:w="6854" w:type="dxa"/>
            <w:gridSpan w:val="6"/>
            <w:vAlign w:val="center"/>
          </w:tcPr>
          <w:p w:rsidR="00AC25D1" w:rsidRDefault="00AC25D1" w:rsidP="00EE19A3">
            <w:pPr>
              <w:adjustRightInd w:val="0"/>
              <w:snapToGrid w:val="0"/>
              <w:jc w:val="left"/>
              <w:rPr>
                <w:rFonts w:ascii="仿宋_GB2312" w:eastAsia="仿宋_GB2312" w:hAnsi="黑体" w:hint="eastAsia"/>
                <w:i/>
                <w:color w:val="000000"/>
                <w:szCs w:val="21"/>
              </w:rPr>
            </w:pPr>
          </w:p>
        </w:tc>
      </w:tr>
      <w:tr w:rsidR="00AC25D1" w:rsidTr="00EE19A3">
        <w:tc>
          <w:tcPr>
            <w:tcW w:w="1668" w:type="dxa"/>
            <w:vAlign w:val="center"/>
          </w:tcPr>
          <w:p w:rsidR="00AC25D1" w:rsidRDefault="00AC25D1" w:rsidP="00EE19A3">
            <w:pPr>
              <w:pStyle w:val="a5"/>
              <w:adjustRightInd w:val="0"/>
              <w:snapToGrid w:val="0"/>
              <w:ind w:firstLineChars="0" w:firstLine="0"/>
              <w:jc w:val="center"/>
              <w:rPr>
                <w:rFonts w:ascii="仿宋_GB2312" w:eastAsia="仿宋_GB2312" w:hAnsi="黑体" w:hint="eastAsia"/>
                <w:b/>
                <w:bCs/>
                <w:color w:val="000000"/>
                <w:sz w:val="24"/>
                <w:szCs w:val="24"/>
              </w:rPr>
            </w:pPr>
            <w:r>
              <w:rPr>
                <w:rFonts w:ascii="仿宋_GB2312" w:eastAsia="仿宋_GB2312" w:hAnsi="黑体" w:hint="eastAsia"/>
                <w:b/>
                <w:color w:val="000000"/>
                <w:sz w:val="24"/>
                <w:szCs w:val="24"/>
              </w:rPr>
              <w:t>实物编号</w:t>
            </w:r>
          </w:p>
        </w:tc>
        <w:tc>
          <w:tcPr>
            <w:tcW w:w="1857" w:type="dxa"/>
            <w:vAlign w:val="center"/>
          </w:tcPr>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实物类型</w:t>
            </w:r>
          </w:p>
        </w:tc>
        <w:tc>
          <w:tcPr>
            <w:tcW w:w="2366" w:type="dxa"/>
            <w:gridSpan w:val="3"/>
            <w:vAlign w:val="center"/>
          </w:tcPr>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实物数量</w:t>
            </w:r>
          </w:p>
        </w:tc>
        <w:tc>
          <w:tcPr>
            <w:tcW w:w="1373" w:type="dxa"/>
            <w:vAlign w:val="center"/>
          </w:tcPr>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报废原因</w:t>
            </w:r>
          </w:p>
        </w:tc>
        <w:tc>
          <w:tcPr>
            <w:tcW w:w="1258" w:type="dxa"/>
            <w:vAlign w:val="center"/>
          </w:tcPr>
          <w:p w:rsidR="00AC25D1" w:rsidRDefault="00AC25D1" w:rsidP="00EE19A3">
            <w:pPr>
              <w:adjustRightInd w:val="0"/>
              <w:snapToGrid w:val="0"/>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备   注</w:t>
            </w:r>
          </w:p>
        </w:tc>
      </w:tr>
      <w:tr w:rsidR="00AC25D1" w:rsidTr="00EE19A3">
        <w:trPr>
          <w:trHeight w:val="511"/>
        </w:trPr>
        <w:tc>
          <w:tcPr>
            <w:tcW w:w="1668" w:type="dxa"/>
          </w:tcPr>
          <w:p w:rsidR="00AC25D1" w:rsidRDefault="00AC25D1" w:rsidP="00EE19A3">
            <w:pPr>
              <w:adjustRightInd w:val="0"/>
              <w:snapToGrid w:val="0"/>
              <w:rPr>
                <w:rFonts w:ascii="仿宋_GB2312" w:eastAsia="仿宋_GB2312" w:hAnsi="黑体" w:hint="eastAsia"/>
                <w:i/>
                <w:color w:val="000000"/>
                <w:sz w:val="24"/>
                <w:szCs w:val="24"/>
              </w:rPr>
            </w:pPr>
          </w:p>
        </w:tc>
        <w:tc>
          <w:tcPr>
            <w:tcW w:w="1857" w:type="dxa"/>
          </w:tcPr>
          <w:p w:rsidR="00AC25D1" w:rsidRDefault="00AC25D1" w:rsidP="00EE19A3">
            <w:pPr>
              <w:adjustRightInd w:val="0"/>
              <w:snapToGrid w:val="0"/>
              <w:rPr>
                <w:rFonts w:ascii="仿宋_GB2312" w:eastAsia="仿宋_GB2312" w:hAnsi="黑体" w:hint="eastAsia"/>
                <w:i/>
                <w:color w:val="000000"/>
                <w:sz w:val="24"/>
                <w:szCs w:val="24"/>
              </w:rPr>
            </w:pPr>
          </w:p>
        </w:tc>
        <w:tc>
          <w:tcPr>
            <w:tcW w:w="2366" w:type="dxa"/>
            <w:gridSpan w:val="3"/>
          </w:tcPr>
          <w:p w:rsidR="00AC25D1" w:rsidRDefault="00AC25D1" w:rsidP="00EE19A3">
            <w:pPr>
              <w:adjustRightInd w:val="0"/>
              <w:snapToGrid w:val="0"/>
              <w:rPr>
                <w:rFonts w:ascii="仿宋_GB2312" w:eastAsia="仿宋_GB2312" w:hAnsi="黑体" w:hint="eastAsia"/>
                <w:i/>
                <w:color w:val="000000"/>
                <w:sz w:val="24"/>
                <w:szCs w:val="24"/>
              </w:rPr>
            </w:pPr>
          </w:p>
        </w:tc>
        <w:tc>
          <w:tcPr>
            <w:tcW w:w="1373" w:type="dxa"/>
          </w:tcPr>
          <w:p w:rsidR="00AC25D1" w:rsidRDefault="00AC25D1" w:rsidP="00EE19A3">
            <w:pPr>
              <w:adjustRightInd w:val="0"/>
              <w:snapToGrid w:val="0"/>
              <w:spacing w:line="340" w:lineRule="exact"/>
              <w:rPr>
                <w:rFonts w:ascii="仿宋_GB2312" w:eastAsia="仿宋_GB2312" w:hAnsi="黑体" w:hint="eastAsia"/>
                <w:i/>
                <w:color w:val="000000"/>
                <w:sz w:val="24"/>
                <w:szCs w:val="24"/>
              </w:rPr>
            </w:pPr>
          </w:p>
        </w:tc>
        <w:tc>
          <w:tcPr>
            <w:tcW w:w="1258" w:type="dxa"/>
          </w:tcPr>
          <w:p w:rsidR="00AC25D1" w:rsidRDefault="00AC25D1" w:rsidP="00EE19A3">
            <w:pPr>
              <w:adjustRightInd w:val="0"/>
              <w:snapToGrid w:val="0"/>
              <w:spacing w:line="340" w:lineRule="exact"/>
              <w:rPr>
                <w:rFonts w:ascii="仿宋_GB2312" w:eastAsia="仿宋_GB2312" w:hAnsi="黑体" w:hint="eastAsia"/>
                <w:i/>
                <w:color w:val="000000"/>
                <w:sz w:val="24"/>
                <w:szCs w:val="24"/>
              </w:rPr>
            </w:pPr>
          </w:p>
        </w:tc>
      </w:tr>
      <w:tr w:rsidR="00AC25D1" w:rsidTr="00EE19A3">
        <w:trPr>
          <w:trHeight w:val="511"/>
        </w:trPr>
        <w:tc>
          <w:tcPr>
            <w:tcW w:w="1668" w:type="dxa"/>
          </w:tcPr>
          <w:p w:rsidR="00AC25D1" w:rsidRDefault="00AC25D1" w:rsidP="00EE19A3">
            <w:pPr>
              <w:adjustRightInd w:val="0"/>
              <w:snapToGrid w:val="0"/>
              <w:rPr>
                <w:rFonts w:ascii="仿宋_GB2312" w:eastAsia="仿宋_GB2312" w:hAnsi="黑体" w:hint="eastAsia"/>
                <w:i/>
                <w:color w:val="000000"/>
                <w:sz w:val="24"/>
                <w:szCs w:val="24"/>
              </w:rPr>
            </w:pPr>
          </w:p>
        </w:tc>
        <w:tc>
          <w:tcPr>
            <w:tcW w:w="1857" w:type="dxa"/>
          </w:tcPr>
          <w:p w:rsidR="00AC25D1" w:rsidRDefault="00AC25D1" w:rsidP="00EE19A3">
            <w:pPr>
              <w:adjustRightInd w:val="0"/>
              <w:snapToGrid w:val="0"/>
              <w:rPr>
                <w:rFonts w:ascii="仿宋_GB2312" w:eastAsia="仿宋_GB2312" w:hAnsi="黑体" w:hint="eastAsia"/>
                <w:i/>
                <w:color w:val="000000"/>
                <w:sz w:val="24"/>
                <w:szCs w:val="24"/>
              </w:rPr>
            </w:pPr>
          </w:p>
        </w:tc>
        <w:tc>
          <w:tcPr>
            <w:tcW w:w="2366" w:type="dxa"/>
            <w:gridSpan w:val="3"/>
          </w:tcPr>
          <w:p w:rsidR="00AC25D1" w:rsidRDefault="00AC25D1" w:rsidP="00EE19A3">
            <w:pPr>
              <w:adjustRightInd w:val="0"/>
              <w:snapToGrid w:val="0"/>
              <w:rPr>
                <w:rFonts w:ascii="仿宋_GB2312" w:eastAsia="仿宋_GB2312" w:hAnsi="黑体" w:hint="eastAsia"/>
                <w:i/>
                <w:color w:val="000000"/>
                <w:sz w:val="24"/>
                <w:szCs w:val="24"/>
              </w:rPr>
            </w:pPr>
          </w:p>
        </w:tc>
        <w:tc>
          <w:tcPr>
            <w:tcW w:w="1373" w:type="dxa"/>
          </w:tcPr>
          <w:p w:rsidR="00AC25D1" w:rsidRDefault="00AC25D1" w:rsidP="00EE19A3">
            <w:pPr>
              <w:adjustRightInd w:val="0"/>
              <w:snapToGrid w:val="0"/>
              <w:spacing w:line="340" w:lineRule="exact"/>
              <w:rPr>
                <w:rFonts w:ascii="仿宋_GB2312" w:eastAsia="仿宋_GB2312" w:hAnsi="黑体" w:hint="eastAsia"/>
                <w:i/>
                <w:color w:val="000000"/>
                <w:sz w:val="24"/>
                <w:szCs w:val="24"/>
              </w:rPr>
            </w:pPr>
          </w:p>
        </w:tc>
        <w:tc>
          <w:tcPr>
            <w:tcW w:w="1258" w:type="dxa"/>
          </w:tcPr>
          <w:p w:rsidR="00AC25D1" w:rsidRDefault="00AC25D1" w:rsidP="00EE19A3">
            <w:pPr>
              <w:adjustRightInd w:val="0"/>
              <w:snapToGrid w:val="0"/>
              <w:spacing w:line="340" w:lineRule="exact"/>
              <w:rPr>
                <w:rFonts w:ascii="仿宋_GB2312" w:eastAsia="仿宋_GB2312" w:hAnsi="黑体" w:hint="eastAsia"/>
                <w:i/>
                <w:color w:val="000000"/>
                <w:sz w:val="24"/>
                <w:szCs w:val="24"/>
              </w:rPr>
            </w:pPr>
          </w:p>
        </w:tc>
      </w:tr>
      <w:tr w:rsidR="00AC25D1" w:rsidTr="00EE19A3">
        <w:trPr>
          <w:trHeight w:val="511"/>
        </w:trPr>
        <w:tc>
          <w:tcPr>
            <w:tcW w:w="1668" w:type="dxa"/>
          </w:tcPr>
          <w:p w:rsidR="00AC25D1" w:rsidRDefault="00AC25D1" w:rsidP="00EE19A3">
            <w:pPr>
              <w:adjustRightInd w:val="0"/>
              <w:snapToGrid w:val="0"/>
              <w:rPr>
                <w:rFonts w:ascii="仿宋_GB2312" w:eastAsia="仿宋_GB2312" w:hAnsi="黑体" w:hint="eastAsia"/>
                <w:i/>
                <w:color w:val="000000"/>
                <w:sz w:val="24"/>
                <w:szCs w:val="24"/>
              </w:rPr>
            </w:pPr>
          </w:p>
        </w:tc>
        <w:tc>
          <w:tcPr>
            <w:tcW w:w="1857" w:type="dxa"/>
          </w:tcPr>
          <w:p w:rsidR="00AC25D1" w:rsidRDefault="00AC25D1" w:rsidP="00EE19A3">
            <w:pPr>
              <w:adjustRightInd w:val="0"/>
              <w:snapToGrid w:val="0"/>
              <w:rPr>
                <w:rFonts w:ascii="仿宋_GB2312" w:eastAsia="仿宋_GB2312" w:hAnsi="黑体" w:hint="eastAsia"/>
                <w:i/>
                <w:color w:val="000000"/>
                <w:sz w:val="24"/>
                <w:szCs w:val="24"/>
              </w:rPr>
            </w:pPr>
          </w:p>
        </w:tc>
        <w:tc>
          <w:tcPr>
            <w:tcW w:w="2366" w:type="dxa"/>
            <w:gridSpan w:val="3"/>
          </w:tcPr>
          <w:p w:rsidR="00AC25D1" w:rsidRDefault="00AC25D1" w:rsidP="00EE19A3">
            <w:pPr>
              <w:adjustRightInd w:val="0"/>
              <w:snapToGrid w:val="0"/>
              <w:rPr>
                <w:rFonts w:ascii="仿宋_GB2312" w:eastAsia="仿宋_GB2312" w:hAnsi="黑体" w:hint="eastAsia"/>
                <w:i/>
                <w:color w:val="000000"/>
                <w:sz w:val="24"/>
                <w:szCs w:val="24"/>
              </w:rPr>
            </w:pPr>
          </w:p>
        </w:tc>
        <w:tc>
          <w:tcPr>
            <w:tcW w:w="1373" w:type="dxa"/>
          </w:tcPr>
          <w:p w:rsidR="00AC25D1" w:rsidRDefault="00AC25D1" w:rsidP="00EE19A3">
            <w:pPr>
              <w:adjustRightInd w:val="0"/>
              <w:snapToGrid w:val="0"/>
              <w:spacing w:line="340" w:lineRule="exact"/>
              <w:rPr>
                <w:rFonts w:ascii="仿宋_GB2312" w:eastAsia="仿宋_GB2312" w:hAnsi="黑体" w:hint="eastAsia"/>
                <w:i/>
                <w:color w:val="000000"/>
                <w:sz w:val="24"/>
                <w:szCs w:val="24"/>
              </w:rPr>
            </w:pPr>
          </w:p>
        </w:tc>
        <w:tc>
          <w:tcPr>
            <w:tcW w:w="1258" w:type="dxa"/>
          </w:tcPr>
          <w:p w:rsidR="00AC25D1" w:rsidRDefault="00AC25D1" w:rsidP="00EE19A3">
            <w:pPr>
              <w:adjustRightInd w:val="0"/>
              <w:snapToGrid w:val="0"/>
              <w:spacing w:line="340" w:lineRule="exact"/>
              <w:rPr>
                <w:rFonts w:ascii="仿宋_GB2312" w:eastAsia="仿宋_GB2312" w:hAnsi="黑体" w:hint="eastAsia"/>
                <w:i/>
                <w:color w:val="000000"/>
                <w:sz w:val="24"/>
                <w:szCs w:val="24"/>
              </w:rPr>
            </w:pPr>
          </w:p>
        </w:tc>
      </w:tr>
      <w:tr w:rsidR="00AC25D1" w:rsidTr="00EE19A3">
        <w:tc>
          <w:tcPr>
            <w:tcW w:w="1668" w:type="dxa"/>
          </w:tcPr>
          <w:p w:rsidR="00AC25D1" w:rsidRDefault="00AC25D1" w:rsidP="00EE19A3">
            <w:pPr>
              <w:adjustRightInd w:val="0"/>
              <w:snapToGrid w:val="0"/>
              <w:spacing w:line="340" w:lineRule="exact"/>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审  核</w:t>
            </w:r>
          </w:p>
        </w:tc>
        <w:tc>
          <w:tcPr>
            <w:tcW w:w="1857" w:type="dxa"/>
          </w:tcPr>
          <w:p w:rsidR="00AC25D1" w:rsidRDefault="00AC25D1" w:rsidP="00EE19A3">
            <w:pPr>
              <w:adjustRightInd w:val="0"/>
              <w:snapToGrid w:val="0"/>
              <w:spacing w:line="340" w:lineRule="exact"/>
              <w:jc w:val="center"/>
              <w:rPr>
                <w:rFonts w:ascii="仿宋_GB2312" w:eastAsia="仿宋_GB2312" w:hAnsi="黑体" w:hint="eastAsia"/>
                <w:b/>
                <w:bCs/>
                <w:color w:val="000000"/>
                <w:sz w:val="24"/>
                <w:szCs w:val="24"/>
              </w:rPr>
            </w:pPr>
          </w:p>
        </w:tc>
        <w:tc>
          <w:tcPr>
            <w:tcW w:w="1374" w:type="dxa"/>
          </w:tcPr>
          <w:p w:rsidR="00AC25D1" w:rsidRDefault="00AC25D1" w:rsidP="00EE19A3">
            <w:pPr>
              <w:adjustRightInd w:val="0"/>
              <w:snapToGrid w:val="0"/>
              <w:spacing w:line="340" w:lineRule="exact"/>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制  表</w:t>
            </w:r>
          </w:p>
        </w:tc>
        <w:tc>
          <w:tcPr>
            <w:tcW w:w="992" w:type="dxa"/>
            <w:gridSpan w:val="2"/>
          </w:tcPr>
          <w:p w:rsidR="00AC25D1" w:rsidRDefault="00AC25D1" w:rsidP="00EE19A3">
            <w:pPr>
              <w:adjustRightInd w:val="0"/>
              <w:snapToGrid w:val="0"/>
              <w:spacing w:line="340" w:lineRule="exact"/>
              <w:jc w:val="center"/>
              <w:rPr>
                <w:rFonts w:ascii="仿宋_GB2312" w:eastAsia="仿宋_GB2312" w:hAnsi="黑体" w:hint="eastAsia"/>
                <w:b/>
                <w:bCs/>
                <w:color w:val="000000"/>
                <w:sz w:val="24"/>
                <w:szCs w:val="24"/>
              </w:rPr>
            </w:pPr>
          </w:p>
        </w:tc>
        <w:tc>
          <w:tcPr>
            <w:tcW w:w="2631" w:type="dxa"/>
            <w:gridSpan w:val="2"/>
          </w:tcPr>
          <w:p w:rsidR="00AC25D1" w:rsidRDefault="00AC25D1" w:rsidP="00EE19A3">
            <w:pPr>
              <w:adjustRightInd w:val="0"/>
              <w:snapToGrid w:val="0"/>
              <w:spacing w:line="340" w:lineRule="exact"/>
              <w:jc w:val="center"/>
              <w:rPr>
                <w:rFonts w:ascii="仿宋_GB2312" w:eastAsia="仿宋_GB2312" w:hAnsi="黑体" w:hint="eastAsia"/>
                <w:b/>
                <w:bCs/>
                <w:color w:val="000000"/>
                <w:sz w:val="24"/>
                <w:szCs w:val="24"/>
              </w:rPr>
            </w:pPr>
            <w:r>
              <w:rPr>
                <w:rFonts w:ascii="仿宋_GB2312" w:eastAsia="仿宋_GB2312" w:hAnsi="黑体" w:hint="eastAsia"/>
                <w:b/>
                <w:bCs/>
                <w:color w:val="000000"/>
                <w:sz w:val="24"/>
                <w:szCs w:val="24"/>
              </w:rPr>
              <w:t>年  月  日</w:t>
            </w:r>
          </w:p>
        </w:tc>
      </w:tr>
    </w:tbl>
    <w:p w:rsidR="00AC25D1" w:rsidRDefault="00AC25D1" w:rsidP="00AC25D1">
      <w:pPr>
        <w:adjustRightInd w:val="0"/>
        <w:snapToGrid w:val="0"/>
        <w:spacing w:line="276" w:lineRule="auto"/>
        <w:rPr>
          <w:rFonts w:ascii="仿宋_GB2312" w:eastAsia="仿宋_GB2312" w:hint="eastAsia"/>
          <w:color w:val="000000"/>
          <w:sz w:val="32"/>
          <w:szCs w:val="32"/>
        </w:rPr>
      </w:pPr>
      <w:r>
        <w:rPr>
          <w:rFonts w:ascii="仿宋_GB2312" w:eastAsia="仿宋_GB2312" w:hAnsi="黑体" w:hint="eastAsia"/>
          <w:color w:val="000000"/>
          <w:szCs w:val="21"/>
        </w:rPr>
        <w:t>填写说明：“单位名称”填写实物地质资料保管单位全称；“实物编号”</w:t>
      </w:r>
      <w:r>
        <w:rPr>
          <w:rFonts w:ascii="仿宋_GB2312" w:eastAsia="仿宋_GB2312" w:hAnsi="宋体" w:hint="eastAsia"/>
          <w:color w:val="000000"/>
        </w:rPr>
        <w:t>可填写单独编号，也可填写编号范围；“实物类型”填写岩心、岩屑、标本、光薄片、副样、样品等；“实物数量”，岩心填写米数、岩屑填写袋数、标本填写块数、光薄片填写片数，副样和样品填写份数；</w:t>
      </w:r>
      <w:r>
        <w:rPr>
          <w:rFonts w:ascii="仿宋_GB2312" w:eastAsia="仿宋_GB2312" w:hAnsi="黑体" w:hint="eastAsia"/>
          <w:color w:val="000000"/>
          <w:szCs w:val="21"/>
        </w:rPr>
        <w:t>“备注”填写其他需要特殊说明的事项。</w:t>
      </w:r>
    </w:p>
    <w:p w:rsidR="00AC25D1" w:rsidRDefault="00AC25D1" w:rsidP="00AC25D1">
      <w:pPr>
        <w:adjustRightInd w:val="0"/>
        <w:snapToGrid w:val="0"/>
        <w:spacing w:beforeLines="100" w:before="312" w:line="360" w:lineRule="auto"/>
        <w:ind w:firstLineChars="200" w:firstLine="643"/>
        <w:outlineLvl w:val="1"/>
        <w:rPr>
          <w:rFonts w:ascii="黑体" w:eastAsia="黑体" w:hAnsi="黑体" w:cs="黑体" w:hint="eastAsia"/>
          <w:b/>
          <w:color w:val="000000"/>
          <w:sz w:val="32"/>
          <w:szCs w:val="32"/>
        </w:rPr>
      </w:pPr>
      <w:r>
        <w:rPr>
          <w:rFonts w:ascii="黑体" w:eastAsia="黑体" w:hAnsi="黑体" w:cs="黑体" w:hint="eastAsia"/>
          <w:b/>
          <w:color w:val="000000"/>
          <w:sz w:val="32"/>
          <w:szCs w:val="32"/>
        </w:rPr>
        <w:t>七、优化处置程序</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t>（一）实物中心需要缩减、替换、报废本单位保管的Ⅰ类实物地质资料的，按下列程序办理：</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t>1.组织编制《实物地质资料优化处置方案》（以下简称《处置方案》），编写提纲见附件。</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t>2.组织专家到实物地质资料保管库房内实地查看资料的保管情况，综合相关地质资料等信息，对《处置方案》进行论证，形成专家论证意见。</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t>3.依据专家论证意见，拟定缩减、替换或报废意见书，报实物中心领导审定。</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lastRenderedPageBreak/>
        <w:t>4.根据审定的缩减、替换或报废意见书，实施优化处置工作。</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t>5.将缩减、替换或报废后的信息录入地质资料信息管理服务系统。</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t>（二）受委托保管单位需要缩减、替换、报废受委托保管的Ⅰ类实物地质资料的，按下列程序办理：</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t>1.组织编制《处置方案》，编写提纲见附件。</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t>2.组织专家到实物地质资料保管库房内实地查看资料的保管情况，综合相关地质资料等信息，对《处置方案》进行论证，形成专家论证意见书。</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t>3.将《处置方案》和专家论证意见书报实物中心审定。实物中心审定通过后下达缩减、替换或报废意见书。</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t>4.根据实物中心审定的缩减、替换或报废意见书，实施缩减、替换或报废工作，并将有关信息录入地质资料信息管理服务系统。</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t>（三）实物中心在各省（区、市）设立的实物地质资料分库需要缩减、替换或报废Ⅰ类实物地质资料的，由分库依托单位参照受委托保管单位缩减、替换或报废受委托保管的Ⅰ类实物地质资料的工作程序办理。</w:t>
      </w:r>
    </w:p>
    <w:p w:rsidR="00AC25D1" w:rsidRPr="007B6DD9" w:rsidRDefault="00AC25D1" w:rsidP="00AC25D1">
      <w:pPr>
        <w:adjustRightInd w:val="0"/>
        <w:snapToGrid w:val="0"/>
        <w:spacing w:line="360" w:lineRule="auto"/>
        <w:ind w:firstLineChars="200" w:firstLine="640"/>
        <w:outlineLvl w:val="1"/>
        <w:rPr>
          <w:rFonts w:ascii="仿宋_GB2312" w:eastAsia="仿宋_GB2312" w:hAnsi="仿宋" w:hint="eastAsia"/>
          <w:color w:val="000000"/>
          <w:kern w:val="0"/>
          <w:sz w:val="32"/>
          <w:szCs w:val="32"/>
        </w:rPr>
      </w:pPr>
      <w:r w:rsidRPr="007B6DD9">
        <w:rPr>
          <w:rFonts w:ascii="仿宋_GB2312" w:eastAsia="仿宋_GB2312" w:hAnsi="仿宋" w:hint="eastAsia"/>
          <w:color w:val="000000"/>
          <w:kern w:val="0"/>
          <w:sz w:val="32"/>
          <w:szCs w:val="32"/>
        </w:rPr>
        <w:t>（四）Ⅱ类、Ⅲ类实物地质资料的缩减、替换或报废工作，由保管该资料的单位自行组织《处置方案》的编制、专家论证、审定和实施等工作。具体参照实物中心缩减、替换</w:t>
      </w:r>
      <w:r w:rsidRPr="007B6DD9">
        <w:rPr>
          <w:rFonts w:ascii="仿宋_GB2312" w:eastAsia="仿宋_GB2312" w:hAnsi="仿宋" w:hint="eastAsia"/>
          <w:color w:val="000000"/>
          <w:kern w:val="0"/>
          <w:sz w:val="32"/>
          <w:szCs w:val="32"/>
        </w:rPr>
        <w:lastRenderedPageBreak/>
        <w:t>或报废Ⅰ类实物地质资料的工作程办理。</w:t>
      </w:r>
    </w:p>
    <w:p w:rsidR="00AC25D1" w:rsidRDefault="00AC25D1" w:rsidP="00AC25D1">
      <w:pPr>
        <w:adjustRightInd w:val="0"/>
        <w:snapToGrid w:val="0"/>
        <w:spacing w:line="360" w:lineRule="auto"/>
        <w:ind w:firstLineChars="200" w:firstLine="643"/>
        <w:outlineLvl w:val="1"/>
        <w:rPr>
          <w:rFonts w:ascii="黑体" w:eastAsia="黑体" w:hAnsi="黑体" w:cs="黑体" w:hint="eastAsia"/>
          <w:b/>
          <w:color w:val="000000"/>
          <w:sz w:val="32"/>
          <w:szCs w:val="32"/>
        </w:rPr>
      </w:pPr>
      <w:r>
        <w:rPr>
          <w:rFonts w:ascii="黑体" w:eastAsia="黑体" w:hAnsi="黑体" w:cs="黑体" w:hint="eastAsia"/>
          <w:b/>
          <w:color w:val="000000"/>
          <w:sz w:val="32"/>
          <w:szCs w:val="32"/>
        </w:rPr>
        <w:t>八、其他要求</w:t>
      </w:r>
    </w:p>
    <w:p w:rsidR="00AC25D1" w:rsidRDefault="00AC25D1" w:rsidP="00AC25D1">
      <w:pPr>
        <w:adjustRightInd w:val="0"/>
        <w:snapToGrid w:val="0"/>
        <w:spacing w:line="360" w:lineRule="auto"/>
        <w:ind w:firstLineChars="200" w:firstLine="640"/>
        <w:outlineLvl w:val="1"/>
        <w:rPr>
          <w:rFonts w:ascii="仿宋_GB2312" w:eastAsia="仿宋_GB2312" w:hint="eastAsia"/>
          <w:color w:val="000000"/>
          <w:sz w:val="32"/>
          <w:szCs w:val="32"/>
        </w:rPr>
      </w:pPr>
      <w:r>
        <w:rPr>
          <w:rFonts w:ascii="仿宋_GB2312" w:eastAsia="仿宋_GB2312" w:hint="eastAsia"/>
          <w:color w:val="000000"/>
          <w:kern w:val="0"/>
          <w:sz w:val="32"/>
          <w:szCs w:val="32"/>
        </w:rPr>
        <w:t>缩减、替换和报废后实物地质资料的销毁或埋藏，均应</w:t>
      </w:r>
      <w:r>
        <w:rPr>
          <w:rFonts w:ascii="仿宋_GB2312" w:eastAsia="仿宋_GB2312" w:hint="eastAsia"/>
          <w:color w:val="000000"/>
          <w:sz w:val="32"/>
          <w:szCs w:val="32"/>
        </w:rPr>
        <w:t>遵循</w:t>
      </w:r>
      <w:r>
        <w:rPr>
          <w:rFonts w:ascii="仿宋_GB2312" w:eastAsia="仿宋_GB2312"/>
          <w:color w:val="000000"/>
          <w:sz w:val="32"/>
          <w:szCs w:val="32"/>
        </w:rPr>
        <w:t>《中华人民共和国固体废物污染环境防治法》</w:t>
      </w:r>
      <w:r>
        <w:rPr>
          <w:rFonts w:ascii="仿宋_GB2312" w:eastAsia="仿宋_GB2312" w:hint="eastAsia"/>
          <w:color w:val="000000"/>
          <w:sz w:val="32"/>
          <w:szCs w:val="32"/>
        </w:rPr>
        <w:t>和</w:t>
      </w:r>
      <w:r>
        <w:rPr>
          <w:rFonts w:ascii="仿宋_GB2312" w:eastAsia="仿宋_GB2312" w:cs="仿宋_GB2312" w:hint="eastAsia"/>
          <w:color w:val="000000"/>
          <w:sz w:val="32"/>
          <w:szCs w:val="32"/>
          <w:lang w:val="zh-CN"/>
        </w:rPr>
        <w:t>《国土资源部关于印发</w:t>
      </w:r>
      <w:r>
        <w:rPr>
          <w:rFonts w:ascii="仿宋_GB2312" w:eastAsia="仿宋_GB2312" w:cs="仿宋_GB2312" w:hint="eastAsia"/>
          <w:color w:val="000000"/>
          <w:sz w:val="32"/>
          <w:szCs w:val="32"/>
        </w:rPr>
        <w:t>&lt;实物地质资料管理办法&gt;的通知</w:t>
      </w:r>
      <w:r>
        <w:rPr>
          <w:rFonts w:ascii="仿宋_GB2312" w:eastAsia="仿宋_GB2312" w:cs="仿宋_GB2312" w:hint="eastAsia"/>
          <w:color w:val="000000"/>
          <w:sz w:val="32"/>
          <w:szCs w:val="32"/>
          <w:lang w:val="zh-CN"/>
        </w:rPr>
        <w:t>》（国土资规〔2016〕11号）的相关规定办理</w:t>
      </w:r>
      <w:r>
        <w:rPr>
          <w:rFonts w:ascii="仿宋_GB2312" w:eastAsia="仿宋_GB2312" w:hint="eastAsia"/>
          <w:color w:val="000000"/>
          <w:sz w:val="32"/>
          <w:szCs w:val="32"/>
        </w:rPr>
        <w:t>，防止污染环境。</w:t>
      </w:r>
    </w:p>
    <w:p w:rsidR="00AC25D1" w:rsidRDefault="00AC25D1" w:rsidP="00AC25D1">
      <w:pPr>
        <w:adjustRightInd w:val="0"/>
        <w:snapToGrid w:val="0"/>
        <w:spacing w:line="360" w:lineRule="auto"/>
        <w:ind w:firstLineChars="200" w:firstLine="640"/>
        <w:outlineLvl w:val="1"/>
        <w:rPr>
          <w:rFonts w:ascii="仿宋_GB2312" w:eastAsia="仿宋_GB2312" w:hint="eastAsia"/>
          <w:color w:val="000000"/>
          <w:sz w:val="32"/>
          <w:szCs w:val="32"/>
        </w:rPr>
      </w:pPr>
    </w:p>
    <w:p w:rsidR="00AC25D1" w:rsidRDefault="00AC25D1" w:rsidP="00AC25D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附件：《实物地质资料优化处置方案》编写提纲</w:t>
      </w:r>
    </w:p>
    <w:p w:rsidR="00AC25D1" w:rsidRDefault="00AC25D1" w:rsidP="00AC25D1">
      <w:pPr>
        <w:adjustRightInd w:val="0"/>
        <w:snapToGrid w:val="0"/>
        <w:spacing w:line="360" w:lineRule="auto"/>
        <w:rPr>
          <w:rFonts w:ascii="黑体" w:eastAsia="黑体" w:hAnsi="黑体" w:cs="黑体" w:hint="eastAsia"/>
          <w:b/>
          <w:bCs/>
          <w:color w:val="000000"/>
          <w:sz w:val="32"/>
          <w:szCs w:val="32"/>
        </w:rPr>
      </w:pPr>
      <w:r>
        <w:rPr>
          <w:rFonts w:ascii="黑体" w:eastAsia="黑体" w:hAnsi="黑体" w:cs="黑体" w:hint="eastAsia"/>
          <w:b/>
          <w:bCs/>
          <w:color w:val="000000"/>
          <w:sz w:val="32"/>
          <w:szCs w:val="32"/>
        </w:rPr>
        <w:br w:type="page"/>
      </w:r>
      <w:r>
        <w:rPr>
          <w:rFonts w:ascii="黑体" w:eastAsia="黑体" w:hAnsi="黑体" w:cs="黑体" w:hint="eastAsia"/>
          <w:b/>
          <w:bCs/>
          <w:color w:val="000000"/>
          <w:sz w:val="32"/>
          <w:szCs w:val="32"/>
        </w:rPr>
        <w:lastRenderedPageBreak/>
        <w:t>附件</w:t>
      </w:r>
    </w:p>
    <w:p w:rsidR="00AC25D1" w:rsidRDefault="00AC25D1" w:rsidP="00AC25D1">
      <w:pPr>
        <w:adjustRightInd w:val="0"/>
        <w:snapToGrid w:val="0"/>
        <w:spacing w:beforeLines="100" w:before="312" w:line="360" w:lineRule="auto"/>
        <w:jc w:val="center"/>
        <w:rPr>
          <w:rFonts w:ascii="华文中宋" w:eastAsia="华文中宋" w:hAnsi="华文中宋" w:cs="华文中宋" w:hint="eastAsia"/>
          <w:b/>
          <w:bCs/>
          <w:color w:val="000000"/>
          <w:sz w:val="36"/>
          <w:szCs w:val="36"/>
        </w:rPr>
      </w:pPr>
      <w:r>
        <w:rPr>
          <w:rFonts w:ascii="华文中宋" w:eastAsia="华文中宋" w:hAnsi="华文中宋" w:cs="华文中宋" w:hint="eastAsia"/>
          <w:b/>
          <w:bCs/>
          <w:color w:val="000000"/>
          <w:sz w:val="36"/>
          <w:szCs w:val="36"/>
        </w:rPr>
        <w:t>《实物地质资料优化处置方案》编写提纲</w:t>
      </w:r>
    </w:p>
    <w:p w:rsidR="00AC25D1" w:rsidRDefault="00AC25D1" w:rsidP="00AC25D1">
      <w:pPr>
        <w:pStyle w:val="a6"/>
        <w:adjustRightInd w:val="0"/>
        <w:snapToGrid w:val="0"/>
        <w:spacing w:line="360" w:lineRule="auto"/>
        <w:ind w:firstLine="560"/>
        <w:rPr>
          <w:rFonts w:ascii="黑体" w:eastAsia="黑体" w:hAnsi="黑体" w:cs="黑体" w:hint="eastAsia"/>
          <w:b/>
          <w:bCs/>
          <w:color w:val="000000"/>
          <w:sz w:val="32"/>
          <w:szCs w:val="32"/>
        </w:rPr>
      </w:pPr>
      <w:r>
        <w:rPr>
          <w:rFonts w:ascii="黑体" w:eastAsia="黑体" w:hAnsi="黑体" w:cs="黑体" w:hint="eastAsia"/>
          <w:b/>
          <w:bCs/>
          <w:color w:val="000000"/>
          <w:sz w:val="32"/>
          <w:szCs w:val="32"/>
        </w:rPr>
        <w:t>一、资料保管单位基本情况</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介绍拟缩减、替换、报废实物地质资料单位的基本情况，包括单位全称、隶属关系、单位地址及联系电话等信息和本单位实物地质资料库房基础设施的建设与使用情况等信息。</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黑体" w:eastAsia="黑体" w:hAnsi="黑体" w:cs="黑体" w:hint="eastAsia"/>
          <w:b/>
          <w:bCs/>
          <w:color w:val="000000"/>
          <w:sz w:val="32"/>
          <w:szCs w:val="32"/>
        </w:rPr>
        <w:t>二、拟优化处置资料基本情况</w:t>
      </w:r>
    </w:p>
    <w:p w:rsidR="00AC25D1" w:rsidRDefault="00AC25D1" w:rsidP="00AC25D1">
      <w:pPr>
        <w:pStyle w:val="a6"/>
        <w:adjustRightInd w:val="0"/>
        <w:snapToGrid w:val="0"/>
        <w:spacing w:line="360" w:lineRule="auto"/>
        <w:ind w:firstLine="560"/>
        <w:rPr>
          <w:rFonts w:ascii="仿宋" w:eastAsia="仿宋" w:hAnsi="仿宋" w:cs="仿宋" w:hint="eastAsia"/>
          <w:color w:val="000000"/>
          <w:sz w:val="32"/>
          <w:szCs w:val="32"/>
        </w:rPr>
      </w:pPr>
      <w:r>
        <w:rPr>
          <w:rFonts w:ascii="仿宋_GB2312" w:eastAsia="仿宋_GB2312" w:hAnsi="宋体" w:hint="eastAsia"/>
          <w:color w:val="000000"/>
          <w:sz w:val="32"/>
          <w:szCs w:val="32"/>
        </w:rPr>
        <w:t>拟</w:t>
      </w:r>
      <w:r>
        <w:rPr>
          <w:rFonts w:ascii="仿宋" w:eastAsia="仿宋" w:hAnsi="仿宋" w:cs="仿宋" w:hint="eastAsia"/>
          <w:color w:val="000000"/>
          <w:sz w:val="32"/>
          <w:szCs w:val="32"/>
        </w:rPr>
        <w:t>缩减、替换或报废</w:t>
      </w:r>
      <w:r>
        <w:rPr>
          <w:rFonts w:ascii="仿宋_GB2312" w:eastAsia="仿宋_GB2312" w:hAnsi="宋体" w:hint="eastAsia"/>
          <w:color w:val="000000"/>
          <w:sz w:val="32"/>
          <w:szCs w:val="32"/>
        </w:rPr>
        <w:t>实物地质资料的名称、来源、类型、数量、地质特征、保管与利用情况等</w:t>
      </w:r>
      <w:r>
        <w:rPr>
          <w:rFonts w:ascii="仿宋" w:eastAsia="仿宋" w:hAnsi="仿宋" w:cs="仿宋" w:hint="eastAsia"/>
          <w:color w:val="000000"/>
          <w:sz w:val="32"/>
          <w:szCs w:val="32"/>
        </w:rPr>
        <w:t>信息。</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拟缩减钻孔岩心的，需重点说明岩心所属矿区（或工作区）地质背景和本单位保管的该矿区（或工作区）实物地质资料的总体情况，提供拟缩减钻孔岩心的相关文本和图件资料。</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拟替换实物地质资料的，需重点说明被替换实物地质资料所属矿区（或工作区）地质背景，对比说明新、老实物地质资料反映的地质特征，提供反映新、老实物地质资料地质特征的相关文本和图件资料。</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拟报废实物地质资料的，需重点说明实物地质资料所属矿区（或工作区）地质背景和本单位保管该矿区（或工作区）实物地质资料的总体情况，提供反映拟报废实物地质资料地质特征的相关文本和图件资料。</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黑体" w:eastAsia="黑体" w:hAnsi="黑体" w:cs="黑体" w:hint="eastAsia"/>
          <w:b/>
          <w:bCs/>
          <w:color w:val="000000"/>
          <w:sz w:val="32"/>
          <w:szCs w:val="32"/>
        </w:rPr>
        <w:lastRenderedPageBreak/>
        <w:t>三、优化处置的原因</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根据本指南提供的优化处置范围，综合实物地质资料的</w:t>
      </w:r>
      <w:r>
        <w:rPr>
          <w:rFonts w:ascii="仿宋_GB2312" w:eastAsia="仿宋_GB2312" w:hint="eastAsia"/>
          <w:color w:val="000000"/>
          <w:sz w:val="32"/>
          <w:szCs w:val="32"/>
        </w:rPr>
        <w:t>保管状态、保管成本、利用价值等，</w:t>
      </w:r>
      <w:r>
        <w:rPr>
          <w:rFonts w:ascii="仿宋_GB2312" w:eastAsia="仿宋_GB2312" w:hAnsi="宋体" w:hint="eastAsia"/>
          <w:color w:val="000000"/>
          <w:sz w:val="32"/>
          <w:szCs w:val="32"/>
        </w:rPr>
        <w:t>叙述</w:t>
      </w:r>
      <w:r>
        <w:rPr>
          <w:rFonts w:ascii="仿宋" w:eastAsia="仿宋" w:hAnsi="仿宋" w:cs="仿宋" w:hint="eastAsia"/>
          <w:color w:val="000000"/>
          <w:sz w:val="32"/>
          <w:szCs w:val="32"/>
        </w:rPr>
        <w:t>缩减、替换或报废</w:t>
      </w:r>
      <w:r>
        <w:rPr>
          <w:rFonts w:ascii="仿宋_GB2312" w:eastAsia="仿宋_GB2312" w:hAnsi="宋体" w:hint="eastAsia"/>
          <w:color w:val="000000"/>
          <w:sz w:val="32"/>
          <w:szCs w:val="32"/>
        </w:rPr>
        <w:t>实物地质资料的原因和地质依据。</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拟缩减钻孔岩心的，需重点说明缩减后本单位保管的该矿区（或）工作区实物地质资料的种类、数量和系统性等情况。</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拟替换实物地质资料的，需重点说明替换后实物地质资料在典型性、代表性等方面的优化、提升的情况。</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拟报废实物地质资料的，需重点说明资料的保管期限、损毁状况或其他报废理由和依据。</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黑体" w:eastAsia="黑体" w:hAnsi="黑体" w:cs="黑体" w:hint="eastAsia"/>
          <w:b/>
          <w:bCs/>
          <w:color w:val="000000"/>
          <w:sz w:val="32"/>
          <w:szCs w:val="32"/>
        </w:rPr>
        <w:t>四、拟优化处置方式、方法</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主要叙述</w:t>
      </w:r>
      <w:r>
        <w:rPr>
          <w:rFonts w:ascii="仿宋" w:eastAsia="仿宋" w:hAnsi="仿宋" w:cs="仿宋" w:hint="eastAsia"/>
          <w:color w:val="000000"/>
          <w:sz w:val="32"/>
          <w:szCs w:val="32"/>
        </w:rPr>
        <w:t>缩减、替换或报废</w:t>
      </w:r>
      <w:r>
        <w:rPr>
          <w:rFonts w:ascii="仿宋_GB2312" w:eastAsia="仿宋_GB2312" w:hAnsi="宋体" w:hint="eastAsia"/>
          <w:color w:val="000000"/>
          <w:sz w:val="32"/>
          <w:szCs w:val="32"/>
        </w:rPr>
        <w:t>方式、方法等。</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拟缩减钻孔岩心的，需重点说明钻孔内主要地质层位剔除、留存岩心的数量、比例和被剔除部分的去向等。</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拟替换实物地质资料的，需重点说明被替换实物地质资料的去向。</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拟报废实物地质资料的，需重点说明拟报废实物地质资料的数量、类型等。</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黑体" w:eastAsia="黑体" w:hAnsi="黑体" w:cs="黑体" w:hint="eastAsia"/>
          <w:b/>
          <w:bCs/>
          <w:color w:val="000000"/>
          <w:sz w:val="32"/>
          <w:szCs w:val="32"/>
        </w:rPr>
        <w:t>五、其他需要说明的事项</w:t>
      </w:r>
    </w:p>
    <w:p w:rsidR="00AC25D1" w:rsidRDefault="00AC25D1" w:rsidP="00AC25D1">
      <w:pPr>
        <w:pStyle w:val="a6"/>
        <w:adjustRightInd w:val="0"/>
        <w:snapToGrid w:val="0"/>
        <w:spacing w:line="360" w:lineRule="auto"/>
        <w:ind w:firstLine="560"/>
        <w:rPr>
          <w:rFonts w:ascii="仿宋_GB2312" w:eastAsia="仿宋_GB2312" w:hAnsi="宋体" w:hint="eastAsia"/>
          <w:color w:val="000000"/>
          <w:sz w:val="32"/>
          <w:szCs w:val="32"/>
        </w:rPr>
      </w:pPr>
      <w:r>
        <w:rPr>
          <w:rFonts w:ascii="仿宋_GB2312" w:eastAsia="仿宋_GB2312" w:hAnsi="宋体" w:hint="eastAsia"/>
          <w:color w:val="000000"/>
          <w:sz w:val="32"/>
          <w:szCs w:val="32"/>
        </w:rPr>
        <w:t>主要叙述</w:t>
      </w:r>
      <w:r>
        <w:rPr>
          <w:rFonts w:ascii="仿宋" w:eastAsia="仿宋" w:hAnsi="仿宋" w:cs="仿宋" w:hint="eastAsia"/>
          <w:color w:val="000000"/>
          <w:sz w:val="32"/>
          <w:szCs w:val="32"/>
        </w:rPr>
        <w:t>缩减、替换或报废</w:t>
      </w:r>
      <w:r>
        <w:rPr>
          <w:rFonts w:ascii="仿宋_GB2312" w:eastAsia="仿宋_GB2312" w:hAnsi="宋体" w:hint="eastAsia"/>
          <w:color w:val="000000"/>
          <w:sz w:val="32"/>
          <w:szCs w:val="32"/>
        </w:rPr>
        <w:t>初步建议、效果和其他需要特殊说明的事项等。</w:t>
      </w:r>
    </w:p>
    <w:p w:rsidR="00AC25D1" w:rsidRDefault="00AC25D1" w:rsidP="00AC25D1">
      <w:pPr>
        <w:pStyle w:val="a6"/>
        <w:adjustRightInd w:val="0"/>
        <w:snapToGrid w:val="0"/>
        <w:spacing w:line="360" w:lineRule="auto"/>
        <w:ind w:firstLine="560"/>
        <w:rPr>
          <w:rFonts w:ascii="黑体" w:eastAsia="黑体" w:hAnsi="黑体" w:cs="黑体" w:hint="eastAsia"/>
          <w:b/>
          <w:bCs/>
          <w:color w:val="000000"/>
          <w:sz w:val="32"/>
          <w:szCs w:val="32"/>
        </w:rPr>
      </w:pPr>
      <w:r>
        <w:rPr>
          <w:rFonts w:ascii="黑体" w:eastAsia="黑体" w:hAnsi="黑体" w:cs="黑体" w:hint="eastAsia"/>
          <w:b/>
          <w:bCs/>
          <w:color w:val="000000"/>
          <w:sz w:val="32"/>
          <w:szCs w:val="32"/>
        </w:rPr>
        <w:lastRenderedPageBreak/>
        <w:t>六、附图、附表和附件</w:t>
      </w:r>
    </w:p>
    <w:p w:rsidR="00AC25D1" w:rsidRDefault="00AC25D1" w:rsidP="00AC25D1">
      <w:pPr>
        <w:pStyle w:val="a6"/>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附图主要包括拟</w:t>
      </w:r>
      <w:r w:rsidRPr="009A42BC">
        <w:rPr>
          <w:rFonts w:ascii="仿宋_GB2312" w:eastAsia="仿宋_GB2312" w:hAnsi="宋体" w:hint="eastAsia"/>
          <w:color w:val="000000"/>
          <w:sz w:val="32"/>
          <w:szCs w:val="32"/>
        </w:rPr>
        <w:t>缩减、替换或报废</w:t>
      </w:r>
      <w:r>
        <w:rPr>
          <w:rFonts w:ascii="仿宋_GB2312" w:eastAsia="仿宋_GB2312" w:hAnsi="宋体" w:hint="eastAsia"/>
          <w:color w:val="000000"/>
          <w:sz w:val="32"/>
          <w:szCs w:val="32"/>
        </w:rPr>
        <w:t>实物地质资料的位置图、层段图和其他相关图件类地质资料；附表为拟缩减、替换或报废实物地质资料基本信息表（见附表1、2、3、4）。</w:t>
      </w:r>
    </w:p>
    <w:p w:rsidR="00AC25D1" w:rsidRDefault="00AC25D1" w:rsidP="00AC25D1">
      <w:pPr>
        <w:pStyle w:val="a6"/>
        <w:adjustRightInd w:val="0"/>
        <w:snapToGrid w:val="0"/>
        <w:spacing w:line="360" w:lineRule="auto"/>
        <w:rPr>
          <w:rFonts w:ascii="仿宋_GB2312" w:eastAsia="仿宋_GB2312" w:hAnsi="宋体" w:hint="eastAsia"/>
          <w:color w:val="000000"/>
          <w:sz w:val="32"/>
          <w:szCs w:val="32"/>
        </w:rPr>
      </w:pPr>
      <w:r>
        <w:rPr>
          <w:rFonts w:ascii="黑体" w:eastAsia="黑体" w:hAnsi="黑体" w:hint="eastAsia"/>
          <w:b/>
          <w:bCs/>
          <w:color w:val="000000"/>
          <w:sz w:val="32"/>
          <w:szCs w:val="32"/>
        </w:rPr>
        <w:t>附表1</w:t>
      </w:r>
    </w:p>
    <w:p w:rsidR="00AC25D1" w:rsidRDefault="00AC25D1" w:rsidP="00AC25D1">
      <w:pPr>
        <w:adjustRightInd w:val="0"/>
        <w:snapToGrid w:val="0"/>
        <w:spacing w:line="360" w:lineRule="auto"/>
        <w:jc w:val="center"/>
        <w:rPr>
          <w:rFonts w:ascii="华文中宋" w:eastAsia="华文中宋" w:hAnsi="华文中宋" w:cs="Courier New" w:hint="eastAsia"/>
          <w:b/>
          <w:bCs/>
          <w:color w:val="000000"/>
          <w:sz w:val="36"/>
          <w:szCs w:val="36"/>
        </w:rPr>
      </w:pPr>
      <w:r>
        <w:rPr>
          <w:rFonts w:ascii="华文中宋" w:eastAsia="华文中宋" w:hAnsi="华文中宋" w:cs="Courier New" w:hint="eastAsia"/>
          <w:b/>
          <w:bCs/>
          <w:color w:val="000000"/>
          <w:sz w:val="36"/>
          <w:szCs w:val="36"/>
        </w:rPr>
        <w:t>拟分层缩减钻孔岩心信息表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196"/>
        <w:gridCol w:w="1196"/>
        <w:gridCol w:w="1195"/>
        <w:gridCol w:w="1195"/>
        <w:gridCol w:w="1205"/>
        <w:gridCol w:w="1195"/>
      </w:tblGrid>
      <w:tr w:rsidR="00AC25D1" w:rsidTr="00EE19A3">
        <w:trPr>
          <w:trHeight w:val="568"/>
        </w:trPr>
        <w:tc>
          <w:tcPr>
            <w:tcW w:w="8378" w:type="dxa"/>
            <w:gridSpan w:val="7"/>
            <w:tcBorders>
              <w:top w:val="nil"/>
              <w:left w:val="nil"/>
              <w:right w:val="nil"/>
            </w:tcBorders>
            <w:vAlign w:val="center"/>
          </w:tcPr>
          <w:p w:rsidR="00AC25D1" w:rsidRDefault="00AC25D1" w:rsidP="00EE19A3">
            <w:pPr>
              <w:adjustRightInd w:val="0"/>
              <w:snapToGrid w:val="0"/>
              <w:ind w:right="360"/>
              <w:jc w:val="right"/>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第 页  共 页</w:t>
            </w:r>
          </w:p>
        </w:tc>
      </w:tr>
      <w:tr w:rsidR="00AC25D1" w:rsidTr="00EE19A3">
        <w:trPr>
          <w:trHeight w:val="568"/>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单位</w:t>
            </w:r>
          </w:p>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名称</w:t>
            </w:r>
          </w:p>
        </w:tc>
        <w:tc>
          <w:tcPr>
            <w:tcW w:w="7182" w:type="dxa"/>
            <w:gridSpan w:val="6"/>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568"/>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档 号</w:t>
            </w: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资料</w:t>
            </w:r>
          </w:p>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名称</w:t>
            </w: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钻孔</w:t>
            </w:r>
          </w:p>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编号</w:t>
            </w: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全孔岩心</w:t>
            </w:r>
          </w:p>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长度</w:t>
            </w: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缩减</w:t>
            </w:r>
          </w:p>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原因</w:t>
            </w: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拟留存</w:t>
            </w:r>
          </w:p>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数量</w:t>
            </w: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备注</w:t>
            </w:r>
          </w:p>
        </w:tc>
      </w:tr>
      <w:tr w:rsidR="00AC25D1" w:rsidTr="00EE19A3">
        <w:trPr>
          <w:trHeight w:val="568"/>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19"/>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sz w:val="28"/>
                <w:szCs w:val="28"/>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sz w:val="28"/>
                <w:szCs w:val="28"/>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71"/>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3"/>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3"/>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3"/>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3"/>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3"/>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3"/>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3"/>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3"/>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3"/>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0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3"/>
        </w:trPr>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审核</w:t>
            </w: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制表</w:t>
            </w:r>
          </w:p>
        </w:tc>
        <w:tc>
          <w:tcPr>
            <w:tcW w:w="1195"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3595" w:type="dxa"/>
            <w:gridSpan w:val="3"/>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年   月  日</w:t>
            </w:r>
          </w:p>
        </w:tc>
      </w:tr>
    </w:tbl>
    <w:p w:rsidR="00AC25D1" w:rsidRDefault="00AC25D1" w:rsidP="00AC25D1">
      <w:pPr>
        <w:adjustRightInd w:val="0"/>
        <w:snapToGrid w:val="0"/>
        <w:spacing w:line="276" w:lineRule="auto"/>
        <w:rPr>
          <w:rFonts w:ascii="仿宋_GB2312" w:eastAsia="仿宋_GB2312" w:hAnsi="黑体" w:hint="eastAsia"/>
          <w:color w:val="000000"/>
          <w:szCs w:val="21"/>
        </w:rPr>
      </w:pPr>
      <w:r>
        <w:rPr>
          <w:rFonts w:ascii="仿宋_GB2312" w:eastAsia="仿宋_GB2312" w:hAnsi="黑体" w:hint="eastAsia"/>
          <w:color w:val="000000"/>
          <w:szCs w:val="21"/>
        </w:rPr>
        <w:t>填写说明：“单位名称”填写实物地质资料保管单位全称；</w:t>
      </w:r>
      <w:r>
        <w:rPr>
          <w:rFonts w:ascii="仿宋_GB2312" w:eastAsia="仿宋_GB2312" w:hAnsi="宋体" w:hint="eastAsia"/>
          <w:color w:val="000000"/>
        </w:rPr>
        <w:t xml:space="preserve"> “全孔岩心长度”填写钻孔全孔岩心长度，单位为米；“拟留存数量”填写预计缩减后留存岩心的长度，单位为米；</w:t>
      </w:r>
      <w:r>
        <w:rPr>
          <w:rFonts w:ascii="仿宋_GB2312" w:eastAsia="仿宋_GB2312" w:hAnsi="黑体" w:hint="eastAsia"/>
          <w:color w:val="000000"/>
          <w:szCs w:val="21"/>
        </w:rPr>
        <w:t>“备注”填写其他需要特殊说明的事项。</w:t>
      </w:r>
    </w:p>
    <w:p w:rsidR="00AC25D1" w:rsidRDefault="00AC25D1" w:rsidP="00AC25D1">
      <w:pPr>
        <w:adjustRightInd w:val="0"/>
        <w:snapToGrid w:val="0"/>
        <w:spacing w:line="360" w:lineRule="auto"/>
        <w:rPr>
          <w:rFonts w:ascii="黑体" w:eastAsia="黑体" w:hAnsi="黑体" w:cs="Courier New" w:hint="eastAsia"/>
          <w:b/>
          <w:bCs/>
          <w:color w:val="000000"/>
          <w:sz w:val="32"/>
          <w:szCs w:val="32"/>
        </w:rPr>
      </w:pPr>
      <w:r>
        <w:rPr>
          <w:rFonts w:ascii="仿宋_GB2312" w:eastAsia="仿宋_GB2312" w:hAnsi="宋体" w:cs="Courier New"/>
          <w:b/>
          <w:bCs/>
          <w:color w:val="000000"/>
          <w:sz w:val="32"/>
          <w:szCs w:val="32"/>
        </w:rPr>
        <w:br w:type="page"/>
      </w:r>
      <w:r>
        <w:rPr>
          <w:rFonts w:ascii="黑体" w:eastAsia="黑体" w:hAnsi="黑体" w:cs="Courier New" w:hint="eastAsia"/>
          <w:b/>
          <w:bCs/>
          <w:color w:val="000000"/>
          <w:sz w:val="32"/>
          <w:szCs w:val="32"/>
        </w:rPr>
        <w:lastRenderedPageBreak/>
        <w:t>附表2</w:t>
      </w:r>
    </w:p>
    <w:p w:rsidR="00AC25D1" w:rsidRDefault="00AC25D1" w:rsidP="00AC25D1">
      <w:pPr>
        <w:adjustRightInd w:val="0"/>
        <w:snapToGrid w:val="0"/>
        <w:spacing w:line="360" w:lineRule="auto"/>
        <w:jc w:val="center"/>
        <w:rPr>
          <w:rFonts w:ascii="华文中宋" w:eastAsia="华文中宋" w:hAnsi="华文中宋" w:cs="Courier New" w:hint="eastAsia"/>
          <w:b/>
          <w:bCs/>
          <w:color w:val="000000"/>
          <w:sz w:val="36"/>
          <w:szCs w:val="36"/>
        </w:rPr>
      </w:pPr>
      <w:r>
        <w:rPr>
          <w:rFonts w:ascii="华文中宋" w:eastAsia="华文中宋" w:hAnsi="华文中宋" w:cs="Courier New" w:hint="eastAsia"/>
          <w:b/>
          <w:bCs/>
          <w:color w:val="000000"/>
          <w:sz w:val="36"/>
          <w:szCs w:val="36"/>
        </w:rPr>
        <w:t>拟劈分缩减钻孔岩心信息表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1296"/>
        <w:gridCol w:w="1168"/>
        <w:gridCol w:w="1290"/>
        <w:gridCol w:w="1041"/>
        <w:gridCol w:w="1061"/>
        <w:gridCol w:w="1033"/>
        <w:gridCol w:w="597"/>
      </w:tblGrid>
      <w:tr w:rsidR="00AC25D1" w:rsidTr="00EE19A3">
        <w:trPr>
          <w:trHeight w:val="565"/>
          <w:jc w:val="center"/>
        </w:trPr>
        <w:tc>
          <w:tcPr>
            <w:tcW w:w="8396" w:type="dxa"/>
            <w:gridSpan w:val="8"/>
            <w:tcBorders>
              <w:top w:val="nil"/>
              <w:left w:val="nil"/>
              <w:right w:val="nil"/>
            </w:tcBorders>
            <w:vAlign w:val="center"/>
          </w:tcPr>
          <w:p w:rsidR="00AC25D1" w:rsidRDefault="00AC25D1" w:rsidP="00EE19A3">
            <w:pPr>
              <w:adjustRightInd w:val="0"/>
              <w:snapToGrid w:val="0"/>
              <w:ind w:right="240"/>
              <w:jc w:val="right"/>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第 页  共 页</w:t>
            </w:r>
          </w:p>
        </w:tc>
      </w:tr>
      <w:tr w:rsidR="00AC25D1" w:rsidTr="00EE19A3">
        <w:trPr>
          <w:trHeight w:val="56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单位名称</w:t>
            </w:r>
          </w:p>
        </w:tc>
        <w:tc>
          <w:tcPr>
            <w:tcW w:w="7486" w:type="dxa"/>
            <w:gridSpan w:val="7"/>
            <w:vAlign w:val="center"/>
          </w:tcPr>
          <w:p w:rsidR="00AC25D1" w:rsidRDefault="00AC25D1" w:rsidP="00EE19A3">
            <w:pPr>
              <w:adjustRightInd w:val="0"/>
              <w:snapToGrid w:val="0"/>
              <w:rPr>
                <w:rFonts w:ascii="仿宋_GB2312" w:eastAsia="仿宋_GB2312" w:hAnsi="黑体" w:hint="eastAsia"/>
                <w:b/>
                <w:color w:val="000000"/>
                <w:kern w:val="0"/>
                <w:sz w:val="24"/>
                <w:szCs w:val="24"/>
              </w:rPr>
            </w:pPr>
          </w:p>
        </w:tc>
      </w:tr>
      <w:tr w:rsidR="00AC25D1" w:rsidTr="00EE19A3">
        <w:trPr>
          <w:trHeight w:val="56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档 号</w:t>
            </w: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资料</w:t>
            </w:r>
          </w:p>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名称</w:t>
            </w: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钻孔</w:t>
            </w:r>
          </w:p>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编号</w:t>
            </w: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全孔岩心</w:t>
            </w:r>
          </w:p>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长度</w:t>
            </w: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缩减</w:t>
            </w:r>
          </w:p>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原因</w:t>
            </w: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拟劈分</w:t>
            </w:r>
          </w:p>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长度</w:t>
            </w: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拟留存比例</w:t>
            </w: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备注</w:t>
            </w:r>
          </w:p>
        </w:tc>
      </w:tr>
      <w:tr w:rsidR="00AC25D1" w:rsidTr="00EE19A3">
        <w:trPr>
          <w:trHeight w:val="473"/>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85"/>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73"/>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73"/>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73"/>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9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4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033"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59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r>
      <w:tr w:rsidR="00AC25D1" w:rsidTr="00EE19A3">
        <w:trPr>
          <w:trHeight w:val="473"/>
          <w:jc w:val="center"/>
        </w:trPr>
        <w:tc>
          <w:tcPr>
            <w:tcW w:w="910"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审核</w:t>
            </w:r>
          </w:p>
        </w:tc>
        <w:tc>
          <w:tcPr>
            <w:tcW w:w="1296"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16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制表</w:t>
            </w:r>
          </w:p>
        </w:tc>
        <w:tc>
          <w:tcPr>
            <w:tcW w:w="2331" w:type="dxa"/>
            <w:gridSpan w:val="2"/>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2691" w:type="dxa"/>
            <w:gridSpan w:val="3"/>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年   月  日</w:t>
            </w:r>
          </w:p>
        </w:tc>
      </w:tr>
    </w:tbl>
    <w:p w:rsidR="00AC25D1" w:rsidRDefault="00AC25D1" w:rsidP="00AC25D1">
      <w:pPr>
        <w:adjustRightInd w:val="0"/>
        <w:snapToGrid w:val="0"/>
        <w:spacing w:line="276" w:lineRule="auto"/>
        <w:rPr>
          <w:rFonts w:ascii="仿宋_GB2312" w:eastAsia="仿宋_GB2312" w:hAnsi="黑体" w:hint="eastAsia"/>
          <w:color w:val="000000"/>
          <w:szCs w:val="21"/>
        </w:rPr>
      </w:pPr>
      <w:r>
        <w:rPr>
          <w:rFonts w:ascii="仿宋_GB2312" w:eastAsia="仿宋_GB2312" w:hAnsi="黑体" w:hint="eastAsia"/>
          <w:color w:val="000000"/>
          <w:szCs w:val="21"/>
        </w:rPr>
        <w:t>填写说明：“单位名称”填写实物地质资料保管单位全称；</w:t>
      </w:r>
      <w:r>
        <w:rPr>
          <w:rFonts w:ascii="仿宋_GB2312" w:eastAsia="仿宋_GB2312" w:hAnsi="宋体" w:hint="eastAsia"/>
          <w:color w:val="000000"/>
        </w:rPr>
        <w:t>“全孔岩心长度”填写钻孔全孔岩心长度，单位为米；“拟劈分长度”填写拟劈分岩心的长度，单位为米；“拟留存比例”填写拟劈分岩心留存的比例，如1/2、1/3等；</w:t>
      </w:r>
      <w:r>
        <w:rPr>
          <w:rFonts w:ascii="仿宋_GB2312" w:eastAsia="仿宋_GB2312" w:hAnsi="黑体" w:hint="eastAsia"/>
          <w:color w:val="000000"/>
          <w:szCs w:val="21"/>
        </w:rPr>
        <w:t>“备注”填写其他需要特殊说明的事项。</w:t>
      </w:r>
    </w:p>
    <w:p w:rsidR="00AC25D1" w:rsidRDefault="00AC25D1" w:rsidP="00AC25D1">
      <w:pPr>
        <w:adjustRightInd w:val="0"/>
        <w:snapToGrid w:val="0"/>
        <w:spacing w:line="360" w:lineRule="auto"/>
        <w:rPr>
          <w:rFonts w:ascii="黑体" w:eastAsia="黑体" w:hAnsi="黑体" w:cs="Courier New" w:hint="eastAsia"/>
          <w:b/>
          <w:bCs/>
          <w:color w:val="000000"/>
          <w:sz w:val="32"/>
          <w:szCs w:val="32"/>
        </w:rPr>
      </w:pPr>
      <w:r>
        <w:rPr>
          <w:rFonts w:ascii="黑体" w:eastAsia="黑体" w:hAnsi="黑体" w:cs="Courier New"/>
          <w:b/>
          <w:bCs/>
          <w:color w:val="000000"/>
          <w:sz w:val="32"/>
          <w:szCs w:val="32"/>
        </w:rPr>
        <w:br w:type="page"/>
      </w:r>
      <w:r>
        <w:rPr>
          <w:rFonts w:ascii="黑体" w:eastAsia="黑体" w:hAnsi="黑体" w:cs="Courier New" w:hint="eastAsia"/>
          <w:b/>
          <w:bCs/>
          <w:color w:val="000000"/>
          <w:sz w:val="32"/>
          <w:szCs w:val="32"/>
        </w:rPr>
        <w:lastRenderedPageBreak/>
        <w:t>附表3</w:t>
      </w:r>
    </w:p>
    <w:p w:rsidR="00AC25D1" w:rsidRDefault="00AC25D1" w:rsidP="00AC25D1">
      <w:pPr>
        <w:adjustRightInd w:val="0"/>
        <w:snapToGrid w:val="0"/>
        <w:spacing w:line="360" w:lineRule="auto"/>
        <w:jc w:val="center"/>
        <w:rPr>
          <w:rFonts w:ascii="华文中宋" w:eastAsia="华文中宋" w:hAnsi="华文中宋" w:cs="Courier New" w:hint="eastAsia"/>
          <w:b/>
          <w:bCs/>
          <w:color w:val="000000"/>
          <w:sz w:val="36"/>
          <w:szCs w:val="36"/>
        </w:rPr>
      </w:pPr>
      <w:r>
        <w:rPr>
          <w:rFonts w:ascii="华文中宋" w:eastAsia="华文中宋" w:hAnsi="华文中宋" w:cs="Courier New" w:hint="eastAsia"/>
          <w:b/>
          <w:bCs/>
          <w:color w:val="000000"/>
          <w:sz w:val="36"/>
          <w:szCs w:val="36"/>
        </w:rPr>
        <w:t>拟替换实物地质资料信息表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597"/>
        <w:gridCol w:w="688"/>
        <w:gridCol w:w="688"/>
        <w:gridCol w:w="687"/>
        <w:gridCol w:w="687"/>
        <w:gridCol w:w="687"/>
        <w:gridCol w:w="687"/>
        <w:gridCol w:w="687"/>
        <w:gridCol w:w="687"/>
        <w:gridCol w:w="687"/>
        <w:gridCol w:w="687"/>
      </w:tblGrid>
      <w:tr w:rsidR="00AC25D1" w:rsidTr="00EE19A3">
        <w:trPr>
          <w:trHeight w:val="492"/>
          <w:jc w:val="center"/>
        </w:trPr>
        <w:tc>
          <w:tcPr>
            <w:tcW w:w="8248" w:type="dxa"/>
            <w:gridSpan w:val="12"/>
            <w:tcBorders>
              <w:top w:val="nil"/>
              <w:left w:val="nil"/>
              <w:right w:val="nil"/>
            </w:tcBorders>
            <w:vAlign w:val="center"/>
          </w:tcPr>
          <w:p w:rsidR="00AC25D1" w:rsidRDefault="00AC25D1" w:rsidP="00EE19A3">
            <w:pPr>
              <w:adjustRightInd w:val="0"/>
              <w:snapToGrid w:val="0"/>
              <w:jc w:val="right"/>
              <w:rPr>
                <w:rFonts w:ascii="仿宋_GB2312" w:eastAsia="仿宋_GB2312" w:hAnsi="宋体" w:cs="Courier New" w:hint="eastAsia"/>
                <w:b/>
                <w:bCs/>
                <w:color w:val="000000"/>
                <w:sz w:val="32"/>
                <w:szCs w:val="32"/>
              </w:rPr>
            </w:pPr>
            <w:r>
              <w:rPr>
                <w:rFonts w:ascii="仿宋_GB2312" w:eastAsia="仿宋_GB2312" w:hAnsi="黑体" w:hint="eastAsia"/>
                <w:b/>
                <w:color w:val="000000"/>
                <w:kern w:val="0"/>
                <w:sz w:val="24"/>
                <w:szCs w:val="24"/>
              </w:rPr>
              <w:t>第  页   共  页</w:t>
            </w:r>
          </w:p>
        </w:tc>
      </w:tr>
      <w:tr w:rsidR="00AC25D1" w:rsidTr="00EE19A3">
        <w:trPr>
          <w:trHeight w:val="840"/>
          <w:jc w:val="center"/>
        </w:trPr>
        <w:tc>
          <w:tcPr>
            <w:tcW w:w="779" w:type="dxa"/>
            <w:vAlign w:val="center"/>
          </w:tcPr>
          <w:p w:rsidR="00AC25D1" w:rsidRDefault="00AC25D1" w:rsidP="00EE19A3">
            <w:pPr>
              <w:pStyle w:val="a5"/>
              <w:widowControl w:val="0"/>
              <w:adjustRightInd w:val="0"/>
              <w:snapToGrid w:val="0"/>
              <w:ind w:firstLineChars="0" w:firstLine="0"/>
              <w:jc w:val="center"/>
              <w:rPr>
                <w:rFonts w:ascii="仿宋_GB2312" w:eastAsia="仿宋_GB2312" w:cs="Courier New" w:hint="eastAsia"/>
                <w:b/>
                <w:bCs/>
                <w:color w:val="000000"/>
                <w:sz w:val="32"/>
                <w:szCs w:val="32"/>
              </w:rPr>
            </w:pPr>
            <w:r>
              <w:rPr>
                <w:rFonts w:ascii="仿宋_GB2312" w:eastAsia="仿宋_GB2312" w:hAnsi="黑体" w:hint="eastAsia"/>
                <w:b/>
                <w:color w:val="000000"/>
                <w:sz w:val="24"/>
                <w:szCs w:val="24"/>
              </w:rPr>
              <w:t>单位名称</w:t>
            </w:r>
          </w:p>
        </w:tc>
        <w:tc>
          <w:tcPr>
            <w:tcW w:w="7469" w:type="dxa"/>
            <w:gridSpan w:val="11"/>
            <w:vAlign w:val="center"/>
          </w:tcPr>
          <w:p w:rsidR="00AC25D1" w:rsidRDefault="00AC25D1" w:rsidP="00EE19A3">
            <w:pPr>
              <w:adjustRightInd w:val="0"/>
              <w:snapToGrid w:val="0"/>
              <w:jc w:val="left"/>
              <w:rPr>
                <w:rFonts w:ascii="仿宋_GB2312" w:eastAsia="仿宋_GB2312" w:hAnsi="宋体" w:cs="Courier New" w:hint="eastAsia"/>
                <w:b/>
                <w:bCs/>
                <w:color w:val="000000"/>
                <w:sz w:val="32"/>
                <w:szCs w:val="32"/>
              </w:rPr>
            </w:pPr>
          </w:p>
        </w:tc>
      </w:tr>
      <w:tr w:rsidR="00AC25D1" w:rsidTr="00EE19A3">
        <w:trPr>
          <w:trHeight w:val="478"/>
          <w:jc w:val="center"/>
        </w:trPr>
        <w:tc>
          <w:tcPr>
            <w:tcW w:w="4126" w:type="dxa"/>
            <w:gridSpan w:val="6"/>
            <w:vAlign w:val="center"/>
          </w:tcPr>
          <w:p w:rsidR="00AC25D1" w:rsidRDefault="00AC25D1" w:rsidP="00EE19A3">
            <w:pPr>
              <w:adjustRightInd w:val="0"/>
              <w:snapToGrid w:val="0"/>
              <w:jc w:val="center"/>
              <w:rPr>
                <w:rFonts w:ascii="仿宋_GB2312" w:eastAsia="仿宋_GB2312" w:hAnsi="宋体" w:cs="Courier New" w:hint="eastAsia"/>
                <w:b/>
                <w:bCs/>
                <w:color w:val="000000"/>
                <w:sz w:val="32"/>
                <w:szCs w:val="32"/>
              </w:rPr>
            </w:pPr>
            <w:r>
              <w:rPr>
                <w:rFonts w:ascii="仿宋_GB2312" w:eastAsia="仿宋_GB2312" w:hint="eastAsia"/>
                <w:b/>
                <w:bCs/>
                <w:color w:val="000000"/>
                <w:sz w:val="24"/>
                <w:szCs w:val="24"/>
              </w:rPr>
              <w:t>被替换实物地质资料信息</w:t>
            </w:r>
          </w:p>
        </w:tc>
        <w:tc>
          <w:tcPr>
            <w:tcW w:w="4122" w:type="dxa"/>
            <w:gridSpan w:val="6"/>
            <w:vAlign w:val="center"/>
          </w:tcPr>
          <w:p w:rsidR="00AC25D1" w:rsidRDefault="00AC25D1" w:rsidP="00EE19A3">
            <w:pPr>
              <w:adjustRightInd w:val="0"/>
              <w:snapToGrid w:val="0"/>
              <w:jc w:val="center"/>
              <w:rPr>
                <w:rFonts w:ascii="仿宋_GB2312" w:eastAsia="仿宋_GB2312" w:hAnsi="宋体" w:cs="Courier New" w:hint="eastAsia"/>
                <w:b/>
                <w:bCs/>
                <w:color w:val="000000"/>
                <w:sz w:val="32"/>
                <w:szCs w:val="32"/>
              </w:rPr>
            </w:pPr>
            <w:r>
              <w:rPr>
                <w:rFonts w:ascii="仿宋_GB2312" w:eastAsia="仿宋_GB2312" w:hint="eastAsia"/>
                <w:b/>
                <w:bCs/>
                <w:color w:val="000000"/>
                <w:sz w:val="24"/>
                <w:szCs w:val="24"/>
              </w:rPr>
              <w:t>新实地质资料物信息</w:t>
            </w:r>
          </w:p>
        </w:tc>
      </w:tr>
      <w:tr w:rsidR="00AC25D1" w:rsidTr="00EE19A3">
        <w:trPr>
          <w:trHeight w:val="1281"/>
          <w:jc w:val="center"/>
        </w:trPr>
        <w:tc>
          <w:tcPr>
            <w:tcW w:w="779"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档</w:t>
            </w:r>
          </w:p>
          <w:p w:rsidR="00AC25D1" w:rsidRDefault="00AC25D1" w:rsidP="00EE19A3">
            <w:pPr>
              <w:adjustRightInd w:val="0"/>
              <w:snapToGrid w:val="0"/>
              <w:jc w:val="center"/>
              <w:rPr>
                <w:rFonts w:ascii="仿宋_GB2312" w:eastAsia="仿宋_GB2312" w:hint="eastAsia"/>
                <w:b/>
                <w:bCs/>
                <w:color w:val="000000"/>
                <w:sz w:val="24"/>
                <w:szCs w:val="24"/>
              </w:rPr>
            </w:pP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号</w:t>
            </w:r>
          </w:p>
        </w:tc>
        <w:tc>
          <w:tcPr>
            <w:tcW w:w="597"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资料名称</w:t>
            </w:r>
          </w:p>
        </w:tc>
        <w:tc>
          <w:tcPr>
            <w:tcW w:w="688"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实物</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编号</w:t>
            </w:r>
          </w:p>
        </w:tc>
        <w:tc>
          <w:tcPr>
            <w:tcW w:w="688"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实物</w:t>
            </w:r>
          </w:p>
          <w:p w:rsidR="00AC25D1" w:rsidRDefault="00AC25D1" w:rsidP="00EE19A3">
            <w:pPr>
              <w:adjustRightInd w:val="0"/>
              <w:snapToGrid w:val="0"/>
              <w:jc w:val="center"/>
              <w:rPr>
                <w:rFonts w:ascii="仿宋_GB2312" w:eastAsia="仿宋_GB2312" w:hAnsi="宋体" w:cs="Courier New" w:hint="eastAsia"/>
                <w:b/>
                <w:bCs/>
                <w:color w:val="000000"/>
                <w:sz w:val="32"/>
                <w:szCs w:val="32"/>
              </w:rPr>
            </w:pPr>
            <w:r>
              <w:rPr>
                <w:rFonts w:ascii="仿宋_GB2312" w:eastAsia="仿宋_GB2312" w:hint="eastAsia"/>
                <w:b/>
                <w:bCs/>
                <w:color w:val="000000"/>
                <w:sz w:val="24"/>
                <w:szCs w:val="24"/>
              </w:rPr>
              <w:t>类型</w:t>
            </w:r>
          </w:p>
        </w:tc>
        <w:tc>
          <w:tcPr>
            <w:tcW w:w="687"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实物</w:t>
            </w:r>
          </w:p>
          <w:p w:rsidR="00AC25D1" w:rsidRDefault="00AC25D1" w:rsidP="00EE19A3">
            <w:pPr>
              <w:adjustRightInd w:val="0"/>
              <w:snapToGrid w:val="0"/>
              <w:jc w:val="center"/>
              <w:rPr>
                <w:rFonts w:ascii="仿宋_GB2312" w:eastAsia="仿宋_GB2312" w:hAnsi="宋体" w:cs="Courier New" w:hint="eastAsia"/>
                <w:b/>
                <w:bCs/>
                <w:color w:val="000000"/>
                <w:sz w:val="32"/>
                <w:szCs w:val="32"/>
              </w:rPr>
            </w:pPr>
            <w:r>
              <w:rPr>
                <w:rFonts w:ascii="仿宋_GB2312" w:eastAsia="仿宋_GB2312" w:hint="eastAsia"/>
                <w:b/>
                <w:bCs/>
                <w:color w:val="000000"/>
                <w:sz w:val="24"/>
                <w:szCs w:val="24"/>
              </w:rPr>
              <w:t>数量</w:t>
            </w:r>
          </w:p>
        </w:tc>
        <w:tc>
          <w:tcPr>
            <w:tcW w:w="687"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替换</w:t>
            </w:r>
          </w:p>
          <w:p w:rsidR="00AC25D1" w:rsidRDefault="00AC25D1" w:rsidP="00EE19A3">
            <w:pPr>
              <w:adjustRightInd w:val="0"/>
              <w:snapToGrid w:val="0"/>
              <w:jc w:val="center"/>
              <w:rPr>
                <w:rFonts w:ascii="仿宋_GB2312" w:eastAsia="仿宋_GB2312" w:hAnsi="宋体" w:cs="Courier New" w:hint="eastAsia"/>
                <w:b/>
                <w:bCs/>
                <w:color w:val="000000"/>
                <w:sz w:val="32"/>
                <w:szCs w:val="32"/>
              </w:rPr>
            </w:pPr>
            <w:r>
              <w:rPr>
                <w:rFonts w:ascii="仿宋_GB2312" w:eastAsia="仿宋_GB2312" w:hint="eastAsia"/>
                <w:b/>
                <w:bCs/>
                <w:color w:val="000000"/>
                <w:sz w:val="24"/>
                <w:szCs w:val="24"/>
              </w:rPr>
              <w:t>原因</w:t>
            </w:r>
          </w:p>
        </w:tc>
        <w:tc>
          <w:tcPr>
            <w:tcW w:w="687"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档</w:t>
            </w:r>
          </w:p>
          <w:p w:rsidR="00AC25D1" w:rsidRDefault="00AC25D1" w:rsidP="00EE19A3">
            <w:pPr>
              <w:adjustRightInd w:val="0"/>
              <w:snapToGrid w:val="0"/>
              <w:jc w:val="center"/>
              <w:rPr>
                <w:rFonts w:ascii="仿宋_GB2312" w:eastAsia="仿宋_GB2312" w:hint="eastAsia"/>
                <w:b/>
                <w:bCs/>
                <w:color w:val="000000"/>
                <w:sz w:val="24"/>
                <w:szCs w:val="24"/>
              </w:rPr>
            </w:pP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号</w:t>
            </w:r>
          </w:p>
        </w:tc>
        <w:tc>
          <w:tcPr>
            <w:tcW w:w="687"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资料名称</w:t>
            </w:r>
          </w:p>
        </w:tc>
        <w:tc>
          <w:tcPr>
            <w:tcW w:w="687"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实物</w:t>
            </w:r>
          </w:p>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编号</w:t>
            </w:r>
          </w:p>
        </w:tc>
        <w:tc>
          <w:tcPr>
            <w:tcW w:w="687"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实物</w:t>
            </w:r>
          </w:p>
          <w:p w:rsidR="00AC25D1" w:rsidRDefault="00AC25D1" w:rsidP="00EE19A3">
            <w:pPr>
              <w:adjustRightInd w:val="0"/>
              <w:snapToGrid w:val="0"/>
              <w:jc w:val="center"/>
              <w:rPr>
                <w:rFonts w:ascii="仿宋_GB2312" w:eastAsia="仿宋_GB2312" w:hAnsi="宋体" w:cs="Courier New" w:hint="eastAsia"/>
                <w:b/>
                <w:bCs/>
                <w:color w:val="000000"/>
                <w:sz w:val="32"/>
                <w:szCs w:val="32"/>
              </w:rPr>
            </w:pPr>
            <w:r>
              <w:rPr>
                <w:rFonts w:ascii="仿宋_GB2312" w:eastAsia="仿宋_GB2312" w:hint="eastAsia"/>
                <w:b/>
                <w:bCs/>
                <w:color w:val="000000"/>
                <w:sz w:val="24"/>
                <w:szCs w:val="24"/>
              </w:rPr>
              <w:t>类型</w:t>
            </w:r>
          </w:p>
        </w:tc>
        <w:tc>
          <w:tcPr>
            <w:tcW w:w="687"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实物数量</w:t>
            </w:r>
          </w:p>
        </w:tc>
        <w:tc>
          <w:tcPr>
            <w:tcW w:w="687" w:type="dxa"/>
            <w:vAlign w:val="center"/>
          </w:tcPr>
          <w:p w:rsidR="00AC25D1" w:rsidRDefault="00AC25D1" w:rsidP="00EE19A3">
            <w:pPr>
              <w:adjustRightInd w:val="0"/>
              <w:snapToGrid w:val="0"/>
              <w:jc w:val="center"/>
              <w:rPr>
                <w:rFonts w:ascii="仿宋_GB2312" w:eastAsia="仿宋_GB2312" w:hint="eastAsia"/>
                <w:b/>
                <w:bCs/>
                <w:color w:val="000000"/>
                <w:sz w:val="24"/>
                <w:szCs w:val="24"/>
              </w:rPr>
            </w:pPr>
            <w:r>
              <w:rPr>
                <w:rFonts w:ascii="仿宋_GB2312" w:eastAsia="仿宋_GB2312" w:hint="eastAsia"/>
                <w:b/>
                <w:bCs/>
                <w:color w:val="000000"/>
                <w:sz w:val="24"/>
                <w:szCs w:val="24"/>
              </w:rPr>
              <w:t>备</w:t>
            </w:r>
          </w:p>
          <w:p w:rsidR="00AC25D1" w:rsidRDefault="00AC25D1" w:rsidP="00EE19A3">
            <w:pPr>
              <w:adjustRightInd w:val="0"/>
              <w:snapToGrid w:val="0"/>
              <w:jc w:val="center"/>
              <w:rPr>
                <w:rFonts w:ascii="仿宋_GB2312" w:eastAsia="仿宋_GB2312" w:hint="eastAsia"/>
                <w:b/>
                <w:bCs/>
                <w:color w:val="000000"/>
                <w:sz w:val="24"/>
                <w:szCs w:val="24"/>
              </w:rPr>
            </w:pPr>
          </w:p>
          <w:p w:rsidR="00AC25D1" w:rsidRDefault="00AC25D1" w:rsidP="00EE19A3">
            <w:pPr>
              <w:adjustRightInd w:val="0"/>
              <w:snapToGrid w:val="0"/>
              <w:jc w:val="center"/>
              <w:rPr>
                <w:rFonts w:ascii="仿宋_GB2312" w:eastAsia="仿宋_GB2312" w:hAnsi="宋体" w:cs="Courier New" w:hint="eastAsia"/>
                <w:b/>
                <w:bCs/>
                <w:color w:val="000000"/>
                <w:sz w:val="32"/>
                <w:szCs w:val="32"/>
              </w:rPr>
            </w:pPr>
            <w:r>
              <w:rPr>
                <w:rFonts w:ascii="仿宋_GB2312" w:eastAsia="仿宋_GB2312" w:hint="eastAsia"/>
                <w:b/>
                <w:bCs/>
                <w:color w:val="000000"/>
                <w:sz w:val="24"/>
                <w:szCs w:val="24"/>
              </w:rPr>
              <w:t>注</w:t>
            </w:r>
          </w:p>
        </w:tc>
      </w:tr>
      <w:tr w:rsidR="00AC25D1" w:rsidTr="00EE19A3">
        <w:trPr>
          <w:trHeight w:val="646"/>
          <w:jc w:val="center"/>
        </w:trPr>
        <w:tc>
          <w:tcPr>
            <w:tcW w:w="779"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59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r>
      <w:tr w:rsidR="00AC25D1" w:rsidTr="00EE19A3">
        <w:trPr>
          <w:trHeight w:val="646"/>
          <w:jc w:val="center"/>
        </w:trPr>
        <w:tc>
          <w:tcPr>
            <w:tcW w:w="779"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59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r>
      <w:tr w:rsidR="00AC25D1" w:rsidTr="00EE19A3">
        <w:trPr>
          <w:trHeight w:val="646"/>
          <w:jc w:val="center"/>
        </w:trPr>
        <w:tc>
          <w:tcPr>
            <w:tcW w:w="779"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59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r>
      <w:tr w:rsidR="00AC25D1" w:rsidTr="00EE19A3">
        <w:trPr>
          <w:trHeight w:val="646"/>
          <w:jc w:val="center"/>
        </w:trPr>
        <w:tc>
          <w:tcPr>
            <w:tcW w:w="779"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59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r>
      <w:tr w:rsidR="00AC25D1" w:rsidTr="00EE19A3">
        <w:trPr>
          <w:trHeight w:val="646"/>
          <w:jc w:val="center"/>
        </w:trPr>
        <w:tc>
          <w:tcPr>
            <w:tcW w:w="779"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59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r>
      <w:tr w:rsidR="00AC25D1" w:rsidTr="00EE19A3">
        <w:trPr>
          <w:trHeight w:val="646"/>
          <w:jc w:val="center"/>
        </w:trPr>
        <w:tc>
          <w:tcPr>
            <w:tcW w:w="779"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59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r>
      <w:tr w:rsidR="00AC25D1" w:rsidTr="00EE19A3">
        <w:trPr>
          <w:trHeight w:val="646"/>
          <w:jc w:val="center"/>
        </w:trPr>
        <w:tc>
          <w:tcPr>
            <w:tcW w:w="779"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59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r>
      <w:tr w:rsidR="00AC25D1" w:rsidTr="00EE19A3">
        <w:trPr>
          <w:trHeight w:val="646"/>
          <w:jc w:val="center"/>
        </w:trPr>
        <w:tc>
          <w:tcPr>
            <w:tcW w:w="779"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59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r>
      <w:tr w:rsidR="00AC25D1" w:rsidTr="00EE19A3">
        <w:trPr>
          <w:trHeight w:val="646"/>
          <w:jc w:val="center"/>
        </w:trPr>
        <w:tc>
          <w:tcPr>
            <w:tcW w:w="779"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59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r>
      <w:tr w:rsidR="00AC25D1" w:rsidTr="00EE19A3">
        <w:trPr>
          <w:trHeight w:val="646"/>
          <w:jc w:val="center"/>
        </w:trPr>
        <w:tc>
          <w:tcPr>
            <w:tcW w:w="779"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59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8"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c>
          <w:tcPr>
            <w:tcW w:w="687" w:type="dxa"/>
          </w:tcPr>
          <w:p w:rsidR="00AC25D1" w:rsidRDefault="00AC25D1" w:rsidP="00EE19A3">
            <w:pPr>
              <w:adjustRightInd w:val="0"/>
              <w:snapToGrid w:val="0"/>
              <w:rPr>
                <w:rFonts w:ascii="仿宋_GB2312" w:eastAsia="仿宋_GB2312" w:hAnsi="宋体" w:cs="Courier New" w:hint="eastAsia"/>
                <w:b/>
                <w:bCs/>
                <w:color w:val="000000"/>
                <w:sz w:val="32"/>
                <w:szCs w:val="32"/>
              </w:rPr>
            </w:pPr>
          </w:p>
        </w:tc>
      </w:tr>
      <w:tr w:rsidR="00AC25D1" w:rsidTr="00EE19A3">
        <w:trPr>
          <w:trHeight w:val="689"/>
          <w:jc w:val="center"/>
        </w:trPr>
        <w:tc>
          <w:tcPr>
            <w:tcW w:w="779"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审 核</w:t>
            </w:r>
          </w:p>
        </w:tc>
        <w:tc>
          <w:tcPr>
            <w:tcW w:w="1285" w:type="dxa"/>
            <w:gridSpan w:val="2"/>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375" w:type="dxa"/>
            <w:gridSpan w:val="2"/>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制  表</w:t>
            </w:r>
          </w:p>
        </w:tc>
        <w:tc>
          <w:tcPr>
            <w:tcW w:w="2061" w:type="dxa"/>
            <w:gridSpan w:val="3"/>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2748" w:type="dxa"/>
            <w:gridSpan w:val="4"/>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年   月  日</w:t>
            </w:r>
          </w:p>
        </w:tc>
      </w:tr>
    </w:tbl>
    <w:p w:rsidR="00AC25D1" w:rsidRDefault="00AC25D1" w:rsidP="00AC25D1">
      <w:pPr>
        <w:adjustRightInd w:val="0"/>
        <w:snapToGrid w:val="0"/>
        <w:spacing w:line="276" w:lineRule="auto"/>
        <w:rPr>
          <w:rFonts w:ascii="仿宋_GB2312" w:eastAsia="仿宋_GB2312" w:hAnsi="黑体" w:hint="eastAsia"/>
          <w:color w:val="000000"/>
          <w:szCs w:val="21"/>
        </w:rPr>
      </w:pPr>
      <w:r>
        <w:rPr>
          <w:rFonts w:ascii="仿宋_GB2312" w:eastAsia="仿宋_GB2312" w:hAnsi="黑体" w:hint="eastAsia"/>
          <w:color w:val="000000"/>
          <w:szCs w:val="21"/>
        </w:rPr>
        <w:t>填写说明：“单位名称”填写实物地质资料保管单位全称；“实物编号”</w:t>
      </w:r>
      <w:r>
        <w:rPr>
          <w:rFonts w:ascii="仿宋_GB2312" w:eastAsia="仿宋_GB2312" w:hAnsi="宋体" w:hint="eastAsia"/>
          <w:color w:val="000000"/>
        </w:rPr>
        <w:t>可填写单独编号，也可填写编号范围；“实物类型”填写岩心、岩屑、标本、光薄片、副样、样品等；“实物数量”，岩心填写米数、岩屑填写袋数、标本填写块数、光薄片填写片数，副样和样品填写份数；</w:t>
      </w:r>
      <w:r>
        <w:rPr>
          <w:rFonts w:ascii="仿宋_GB2312" w:eastAsia="仿宋_GB2312" w:hAnsi="黑体" w:hint="eastAsia"/>
          <w:color w:val="000000"/>
          <w:szCs w:val="21"/>
        </w:rPr>
        <w:t>“备注”填写其他需要特殊说明的事项。</w:t>
      </w:r>
    </w:p>
    <w:p w:rsidR="00AC25D1" w:rsidRDefault="00AC25D1" w:rsidP="00AC25D1">
      <w:pPr>
        <w:adjustRightInd w:val="0"/>
        <w:snapToGrid w:val="0"/>
        <w:spacing w:line="360" w:lineRule="auto"/>
        <w:rPr>
          <w:rFonts w:ascii="黑体" w:eastAsia="黑体" w:hAnsi="黑体" w:cs="Courier New" w:hint="eastAsia"/>
          <w:b/>
          <w:bCs/>
          <w:color w:val="000000"/>
          <w:sz w:val="32"/>
          <w:szCs w:val="32"/>
        </w:rPr>
      </w:pPr>
      <w:r>
        <w:rPr>
          <w:rFonts w:ascii="仿宋_GB2312" w:eastAsia="仿宋_GB2312" w:hAnsi="宋体" w:cs="Courier New"/>
          <w:b/>
          <w:bCs/>
          <w:color w:val="000000"/>
          <w:sz w:val="32"/>
          <w:szCs w:val="32"/>
        </w:rPr>
        <w:br w:type="page"/>
      </w:r>
      <w:r>
        <w:rPr>
          <w:rFonts w:ascii="黑体" w:eastAsia="黑体" w:hAnsi="黑体" w:cs="Courier New" w:hint="eastAsia"/>
          <w:b/>
          <w:bCs/>
          <w:color w:val="000000"/>
          <w:sz w:val="32"/>
          <w:szCs w:val="32"/>
        </w:rPr>
        <w:lastRenderedPageBreak/>
        <w:t>附表4</w:t>
      </w:r>
    </w:p>
    <w:p w:rsidR="00AC25D1" w:rsidRDefault="00AC25D1" w:rsidP="00AC25D1">
      <w:pPr>
        <w:adjustRightInd w:val="0"/>
        <w:snapToGrid w:val="0"/>
        <w:spacing w:line="360" w:lineRule="auto"/>
        <w:jc w:val="center"/>
        <w:rPr>
          <w:rFonts w:ascii="华文中宋" w:eastAsia="华文中宋" w:hAnsi="华文中宋" w:cs="Courier New" w:hint="eastAsia"/>
          <w:b/>
          <w:bCs/>
          <w:color w:val="000000"/>
          <w:sz w:val="36"/>
          <w:szCs w:val="36"/>
        </w:rPr>
      </w:pPr>
      <w:r>
        <w:rPr>
          <w:rFonts w:ascii="华文中宋" w:eastAsia="华文中宋" w:hAnsi="华文中宋" w:cs="Courier New" w:hint="eastAsia"/>
          <w:b/>
          <w:bCs/>
          <w:color w:val="000000"/>
          <w:sz w:val="36"/>
          <w:szCs w:val="36"/>
        </w:rPr>
        <w:t>拟报废实物地质资料信息表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407"/>
        <w:gridCol w:w="1254"/>
        <w:gridCol w:w="1261"/>
        <w:gridCol w:w="1401"/>
        <w:gridCol w:w="1402"/>
        <w:gridCol w:w="854"/>
      </w:tblGrid>
      <w:tr w:rsidR="00AC25D1" w:rsidTr="00EE19A3">
        <w:trPr>
          <w:trHeight w:val="315"/>
        </w:trPr>
        <w:tc>
          <w:tcPr>
            <w:tcW w:w="8527" w:type="dxa"/>
            <w:gridSpan w:val="7"/>
            <w:tcBorders>
              <w:top w:val="nil"/>
              <w:left w:val="nil"/>
              <w:right w:val="nil"/>
            </w:tcBorders>
            <w:vAlign w:val="center"/>
          </w:tcPr>
          <w:p w:rsidR="00AC25D1" w:rsidRDefault="00AC25D1" w:rsidP="00EE19A3">
            <w:pPr>
              <w:adjustRightInd w:val="0"/>
              <w:snapToGrid w:val="0"/>
              <w:ind w:right="240"/>
              <w:jc w:val="right"/>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第  页   共  页</w:t>
            </w:r>
          </w:p>
        </w:tc>
      </w:tr>
      <w:tr w:rsidR="00AC25D1" w:rsidTr="00EE19A3">
        <w:trPr>
          <w:trHeight w:val="844"/>
        </w:trPr>
        <w:tc>
          <w:tcPr>
            <w:tcW w:w="948" w:type="dxa"/>
            <w:vAlign w:val="center"/>
          </w:tcPr>
          <w:p w:rsidR="00AC25D1" w:rsidRDefault="00AC25D1" w:rsidP="00EE19A3">
            <w:pPr>
              <w:pStyle w:val="a5"/>
              <w:widowControl w:val="0"/>
              <w:adjustRightInd w:val="0"/>
              <w:snapToGrid w:val="0"/>
              <w:ind w:firstLineChars="0" w:firstLine="0"/>
              <w:jc w:val="center"/>
              <w:rPr>
                <w:rFonts w:ascii="仿宋_GB2312" w:eastAsia="仿宋_GB2312" w:hAnsi="黑体" w:hint="eastAsia"/>
                <w:b/>
                <w:color w:val="000000"/>
                <w:sz w:val="24"/>
                <w:szCs w:val="24"/>
              </w:rPr>
            </w:pPr>
            <w:r>
              <w:rPr>
                <w:rFonts w:ascii="仿宋_GB2312" w:eastAsia="仿宋_GB2312" w:hAnsi="黑体" w:hint="eastAsia"/>
                <w:b/>
                <w:color w:val="000000"/>
                <w:sz w:val="24"/>
                <w:szCs w:val="24"/>
              </w:rPr>
              <w:t>单位</w:t>
            </w:r>
          </w:p>
          <w:p w:rsidR="00AC25D1" w:rsidRDefault="00AC25D1" w:rsidP="00EE19A3">
            <w:pPr>
              <w:pStyle w:val="a5"/>
              <w:widowControl w:val="0"/>
              <w:adjustRightInd w:val="0"/>
              <w:snapToGrid w:val="0"/>
              <w:ind w:firstLineChars="0" w:firstLine="0"/>
              <w:jc w:val="center"/>
              <w:rPr>
                <w:rFonts w:ascii="仿宋_GB2312" w:eastAsia="仿宋_GB2312" w:hAnsi="黑体" w:hint="eastAsia"/>
                <w:b/>
                <w:bCs/>
                <w:color w:val="000000"/>
                <w:sz w:val="24"/>
                <w:szCs w:val="24"/>
              </w:rPr>
            </w:pPr>
            <w:r>
              <w:rPr>
                <w:rFonts w:ascii="仿宋_GB2312" w:eastAsia="仿宋_GB2312" w:hAnsi="黑体" w:hint="eastAsia"/>
                <w:b/>
                <w:color w:val="000000"/>
                <w:sz w:val="24"/>
                <w:szCs w:val="24"/>
              </w:rPr>
              <w:t>名称</w:t>
            </w:r>
          </w:p>
        </w:tc>
        <w:tc>
          <w:tcPr>
            <w:tcW w:w="7579" w:type="dxa"/>
            <w:gridSpan w:val="6"/>
            <w:vAlign w:val="center"/>
          </w:tcPr>
          <w:p w:rsidR="00AC25D1" w:rsidRDefault="00AC25D1" w:rsidP="00EE19A3">
            <w:pPr>
              <w:adjustRightInd w:val="0"/>
              <w:snapToGrid w:val="0"/>
              <w:jc w:val="left"/>
              <w:rPr>
                <w:rFonts w:ascii="仿宋_GB2312" w:eastAsia="仿宋_GB2312" w:hAnsi="黑体" w:hint="eastAsia"/>
                <w:b/>
                <w:bCs/>
                <w:color w:val="000000"/>
                <w:sz w:val="32"/>
                <w:szCs w:val="32"/>
              </w:rPr>
            </w:pPr>
          </w:p>
        </w:tc>
      </w:tr>
      <w:tr w:rsidR="00AC25D1" w:rsidTr="00EE19A3">
        <w:trPr>
          <w:trHeight w:val="563"/>
        </w:trPr>
        <w:tc>
          <w:tcPr>
            <w:tcW w:w="94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档 号</w:t>
            </w:r>
          </w:p>
        </w:tc>
        <w:tc>
          <w:tcPr>
            <w:tcW w:w="140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资料名称</w:t>
            </w:r>
          </w:p>
        </w:tc>
        <w:tc>
          <w:tcPr>
            <w:tcW w:w="1254"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实物编号</w:t>
            </w:r>
          </w:p>
        </w:tc>
        <w:tc>
          <w:tcPr>
            <w:tcW w:w="12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实物类型</w:t>
            </w:r>
          </w:p>
        </w:tc>
        <w:tc>
          <w:tcPr>
            <w:tcW w:w="140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实物数量</w:t>
            </w:r>
          </w:p>
        </w:tc>
        <w:tc>
          <w:tcPr>
            <w:tcW w:w="1402"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报废原因</w:t>
            </w:r>
          </w:p>
        </w:tc>
        <w:tc>
          <w:tcPr>
            <w:tcW w:w="854"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备注</w:t>
            </w:r>
          </w:p>
        </w:tc>
      </w:tr>
      <w:tr w:rsidR="00AC25D1" w:rsidTr="00EE19A3">
        <w:trPr>
          <w:trHeight w:val="415"/>
        </w:trPr>
        <w:tc>
          <w:tcPr>
            <w:tcW w:w="948" w:type="dxa"/>
            <w:vAlign w:val="center"/>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vAlign w:val="center"/>
          </w:tcPr>
          <w:p w:rsidR="00AC25D1" w:rsidRDefault="00AC25D1" w:rsidP="00EE19A3">
            <w:pPr>
              <w:adjustRightInd w:val="0"/>
              <w:snapToGrid w:val="0"/>
              <w:jc w:val="center"/>
              <w:rPr>
                <w:rFonts w:ascii="仿宋_GB2312" w:eastAsia="仿宋_GB2312" w:hAnsi="黑体" w:hint="eastAsia"/>
                <w:b/>
                <w:color w:val="000000"/>
                <w:sz w:val="28"/>
                <w:szCs w:val="28"/>
              </w:rPr>
            </w:pPr>
          </w:p>
        </w:tc>
        <w:tc>
          <w:tcPr>
            <w:tcW w:w="1254" w:type="dxa"/>
            <w:vAlign w:val="center"/>
          </w:tcPr>
          <w:p w:rsidR="00AC25D1" w:rsidRDefault="00AC25D1" w:rsidP="00EE19A3">
            <w:pPr>
              <w:adjustRightInd w:val="0"/>
              <w:snapToGrid w:val="0"/>
              <w:jc w:val="center"/>
              <w:rPr>
                <w:rFonts w:ascii="仿宋_GB2312" w:eastAsia="仿宋_GB2312" w:hAnsi="黑体" w:hint="eastAsia"/>
                <w:b/>
                <w:color w:val="000000"/>
                <w:sz w:val="28"/>
                <w:szCs w:val="28"/>
              </w:rPr>
            </w:pPr>
          </w:p>
        </w:tc>
        <w:tc>
          <w:tcPr>
            <w:tcW w:w="1261" w:type="dxa"/>
            <w:vAlign w:val="center"/>
          </w:tcPr>
          <w:p w:rsidR="00AC25D1" w:rsidRDefault="00AC25D1" w:rsidP="00EE19A3">
            <w:pPr>
              <w:adjustRightInd w:val="0"/>
              <w:snapToGrid w:val="0"/>
              <w:jc w:val="center"/>
              <w:rPr>
                <w:rFonts w:ascii="仿宋_GB2312" w:eastAsia="仿宋_GB2312" w:hAnsi="黑体" w:hint="eastAsia"/>
                <w:b/>
                <w:color w:val="000000"/>
                <w:sz w:val="28"/>
                <w:szCs w:val="28"/>
              </w:rPr>
            </w:pPr>
          </w:p>
        </w:tc>
        <w:tc>
          <w:tcPr>
            <w:tcW w:w="1401" w:type="dxa"/>
            <w:vAlign w:val="center"/>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vAlign w:val="center"/>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vAlign w:val="center"/>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66"/>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78"/>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66"/>
        </w:trPr>
        <w:tc>
          <w:tcPr>
            <w:tcW w:w="948"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7"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26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1"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1402"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c>
          <w:tcPr>
            <w:tcW w:w="854" w:type="dxa"/>
          </w:tcPr>
          <w:p w:rsidR="00AC25D1" w:rsidRDefault="00AC25D1" w:rsidP="00EE19A3">
            <w:pPr>
              <w:adjustRightInd w:val="0"/>
              <w:snapToGrid w:val="0"/>
              <w:spacing w:line="360" w:lineRule="auto"/>
              <w:jc w:val="center"/>
              <w:rPr>
                <w:rFonts w:ascii="仿宋_GB2312" w:eastAsia="仿宋_GB2312" w:hAnsi="黑体" w:hint="eastAsia"/>
                <w:b/>
                <w:color w:val="000000"/>
                <w:kern w:val="0"/>
                <w:sz w:val="24"/>
                <w:szCs w:val="24"/>
              </w:rPr>
            </w:pPr>
          </w:p>
        </w:tc>
      </w:tr>
      <w:tr w:rsidR="00AC25D1" w:rsidTr="00EE19A3">
        <w:trPr>
          <w:trHeight w:val="462"/>
        </w:trPr>
        <w:tc>
          <w:tcPr>
            <w:tcW w:w="948"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审 核</w:t>
            </w:r>
          </w:p>
        </w:tc>
        <w:tc>
          <w:tcPr>
            <w:tcW w:w="1407"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1254"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制 表</w:t>
            </w:r>
          </w:p>
        </w:tc>
        <w:tc>
          <w:tcPr>
            <w:tcW w:w="1261" w:type="dxa"/>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p>
        </w:tc>
        <w:tc>
          <w:tcPr>
            <w:tcW w:w="3657" w:type="dxa"/>
            <w:gridSpan w:val="3"/>
            <w:vAlign w:val="center"/>
          </w:tcPr>
          <w:p w:rsidR="00AC25D1" w:rsidRDefault="00AC25D1" w:rsidP="00EE19A3">
            <w:pPr>
              <w:adjustRightInd w:val="0"/>
              <w:snapToGrid w:val="0"/>
              <w:jc w:val="center"/>
              <w:rPr>
                <w:rFonts w:ascii="仿宋_GB2312" w:eastAsia="仿宋_GB2312" w:hAnsi="黑体" w:hint="eastAsia"/>
                <w:b/>
                <w:color w:val="000000"/>
                <w:kern w:val="0"/>
                <w:sz w:val="24"/>
                <w:szCs w:val="24"/>
              </w:rPr>
            </w:pPr>
            <w:r>
              <w:rPr>
                <w:rFonts w:ascii="仿宋_GB2312" w:eastAsia="仿宋_GB2312" w:hAnsi="黑体" w:hint="eastAsia"/>
                <w:b/>
                <w:color w:val="000000"/>
                <w:kern w:val="0"/>
                <w:sz w:val="24"/>
                <w:szCs w:val="24"/>
              </w:rPr>
              <w:t>年   月  日</w:t>
            </w:r>
          </w:p>
        </w:tc>
      </w:tr>
    </w:tbl>
    <w:p w:rsidR="00AC25D1" w:rsidRDefault="00AC25D1" w:rsidP="00AC25D1">
      <w:pPr>
        <w:adjustRightInd w:val="0"/>
        <w:snapToGrid w:val="0"/>
        <w:spacing w:line="276" w:lineRule="auto"/>
        <w:rPr>
          <w:rFonts w:ascii="仿宋_GB2312" w:eastAsia="仿宋_GB2312" w:hAnsi="黑体" w:hint="eastAsia"/>
          <w:color w:val="000000"/>
          <w:szCs w:val="21"/>
        </w:rPr>
      </w:pPr>
      <w:r>
        <w:rPr>
          <w:rFonts w:ascii="仿宋_GB2312" w:eastAsia="仿宋_GB2312" w:hAnsi="黑体" w:hint="eastAsia"/>
          <w:color w:val="000000"/>
          <w:szCs w:val="21"/>
        </w:rPr>
        <w:t>填写说明：“单位名称”填写实物地质资料保管单位全称；“实物编号”</w:t>
      </w:r>
      <w:r>
        <w:rPr>
          <w:rFonts w:ascii="仿宋_GB2312" w:eastAsia="仿宋_GB2312" w:hAnsi="宋体" w:hint="eastAsia"/>
          <w:color w:val="000000"/>
        </w:rPr>
        <w:t>可填写单独编号，也可填写编号范围；“实物类型”填写岩心、岩屑、标本、光薄片、副样、样品等；“实物数量”，岩心填写米数、岩屑填写袋数、标本填写块数、光薄片填写片数，副样和样品填写份数；</w:t>
      </w:r>
      <w:r>
        <w:rPr>
          <w:rFonts w:ascii="仿宋_GB2312" w:eastAsia="仿宋_GB2312" w:hAnsi="黑体" w:hint="eastAsia"/>
          <w:color w:val="000000"/>
          <w:szCs w:val="21"/>
        </w:rPr>
        <w:t>“备注”填写其他需要特殊说明的事项。</w:t>
      </w:r>
    </w:p>
    <w:p w:rsidR="00D45D17" w:rsidRPr="00AC25D1" w:rsidRDefault="00D45D17">
      <w:bookmarkStart w:id="18" w:name="_GoBack"/>
      <w:bookmarkEnd w:id="18"/>
    </w:p>
    <w:sectPr w:rsidR="00D45D17" w:rsidRPr="00AC25D1">
      <w:headerReference w:type="default" r:id="rId5"/>
      <w:footerReference w:type="even" r:id="rId6"/>
      <w:footerReference w:type="default" r:id="rId7"/>
      <w:pgSz w:w="11906" w:h="16838"/>
      <w:pgMar w:top="1440" w:right="1757" w:bottom="1440" w:left="175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D" w:rsidRDefault="00AC25D1">
    <w:pPr>
      <w:pStyle w:val="a7"/>
      <w:framePr w:wrap="around" w:vAnchor="text" w:hAnchor="margin" w:xAlign="center" w:y="1"/>
      <w:rPr>
        <w:rStyle w:val="a3"/>
      </w:rPr>
    </w:pPr>
    <w:r>
      <w:fldChar w:fldCharType="begin"/>
    </w:r>
    <w:r>
      <w:rPr>
        <w:rStyle w:val="a3"/>
      </w:rPr>
      <w:instrText xml:space="preserve">PAGE  </w:instrText>
    </w:r>
    <w:r>
      <w:fldChar w:fldCharType="end"/>
    </w:r>
  </w:p>
  <w:p w:rsidR="0029086D" w:rsidRDefault="00AC25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D" w:rsidRDefault="00AC25D1">
    <w:pPr>
      <w:pStyle w:val="a7"/>
      <w:framePr w:wrap="around" w:vAnchor="text" w:hAnchor="margin" w:xAlign="center" w:y="1"/>
      <w:rPr>
        <w:rStyle w:val="a3"/>
        <w:rFonts w:ascii="仿宋_GB2312" w:eastAsia="仿宋_GB2312" w:hAnsi="仿宋_GB2312" w:cs="仿宋_GB2312" w:hint="eastAsia"/>
        <w:szCs w:val="24"/>
      </w:rPr>
    </w:pPr>
    <w:r>
      <w:rPr>
        <w:rFonts w:ascii="仿宋_GB2312" w:eastAsia="仿宋_GB2312" w:hAnsi="仿宋_GB2312" w:cs="仿宋_GB2312" w:hint="eastAsia"/>
        <w:sz w:val="24"/>
        <w:szCs w:val="24"/>
      </w:rPr>
      <w:fldChar w:fldCharType="begin"/>
    </w:r>
    <w:r>
      <w:rPr>
        <w:rStyle w:val="a3"/>
        <w:rFonts w:ascii="仿宋_GB2312" w:eastAsia="仿宋_GB2312" w:hAnsi="仿宋_GB2312" w:cs="仿宋_GB2312" w:hint="eastAsia"/>
        <w:szCs w:val="24"/>
      </w:rPr>
      <w:instrText xml:space="preserve">PAGE  </w:instrText>
    </w:r>
    <w:r>
      <w:rPr>
        <w:rFonts w:ascii="仿宋_GB2312" w:eastAsia="仿宋_GB2312" w:hAnsi="仿宋_GB2312" w:cs="仿宋_GB2312" w:hint="eastAsia"/>
        <w:sz w:val="24"/>
        <w:szCs w:val="24"/>
      </w:rPr>
      <w:fldChar w:fldCharType="separate"/>
    </w:r>
    <w:r>
      <w:rPr>
        <w:rStyle w:val="a3"/>
        <w:rFonts w:ascii="仿宋_GB2312" w:eastAsia="仿宋_GB2312" w:hAnsi="仿宋_GB2312" w:cs="仿宋_GB2312"/>
        <w:noProof/>
        <w:szCs w:val="24"/>
      </w:rPr>
      <w:t>2</w:t>
    </w:r>
    <w:r>
      <w:rPr>
        <w:rFonts w:ascii="仿宋_GB2312" w:eastAsia="仿宋_GB2312" w:hAnsi="仿宋_GB2312" w:cs="仿宋_GB2312" w:hint="eastAsia"/>
        <w:sz w:val="24"/>
        <w:szCs w:val="24"/>
      </w:rPr>
      <w:fldChar w:fldCharType="end"/>
    </w:r>
  </w:p>
  <w:p w:rsidR="0029086D" w:rsidRDefault="00AC25D1">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6D" w:rsidRDefault="00AC25D1" w:rsidP="001860E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D1"/>
    <w:rsid w:val="00AC25D1"/>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C25D1"/>
    <w:rPr>
      <w:rFonts w:ascii="宋体" w:hAnsi="宋体" w:cs="宋体"/>
      <w:sz w:val="24"/>
    </w:rPr>
  </w:style>
  <w:style w:type="character" w:customStyle="1" w:styleId="Char">
    <w:name w:val="页眉 Char"/>
    <w:basedOn w:val="a0"/>
    <w:link w:val="a4"/>
    <w:rsid w:val="00AC25D1"/>
    <w:rPr>
      <w:rFonts w:ascii="Calibri" w:hAnsi="Calibri" w:cs="宋体"/>
      <w:sz w:val="18"/>
      <w:szCs w:val="18"/>
    </w:rPr>
  </w:style>
  <w:style w:type="character" w:customStyle="1" w:styleId="Char0">
    <w:name w:val="段 Char"/>
    <w:basedOn w:val="a0"/>
    <w:link w:val="a5"/>
    <w:rsid w:val="00AC25D1"/>
    <w:rPr>
      <w:rFonts w:ascii="宋体" w:hAnsi="宋体" w:cs="宋体"/>
    </w:rPr>
  </w:style>
  <w:style w:type="character" w:customStyle="1" w:styleId="Char1">
    <w:name w:val="纯文本 Char"/>
    <w:basedOn w:val="a0"/>
    <w:link w:val="a6"/>
    <w:qFormat/>
    <w:rsid w:val="00AC25D1"/>
    <w:rPr>
      <w:rFonts w:ascii="宋体" w:hAnsi="Courier New" w:cs="Courier New"/>
      <w:szCs w:val="21"/>
    </w:rPr>
  </w:style>
  <w:style w:type="paragraph" w:styleId="a4">
    <w:name w:val="header"/>
    <w:basedOn w:val="a"/>
    <w:link w:val="Char"/>
    <w:rsid w:val="00AC25D1"/>
    <w:pPr>
      <w:pBdr>
        <w:bottom w:val="single" w:sz="6" w:space="1" w:color="auto"/>
      </w:pBdr>
      <w:tabs>
        <w:tab w:val="center" w:pos="4153"/>
        <w:tab w:val="right" w:pos="8306"/>
      </w:tabs>
      <w:snapToGrid w:val="0"/>
      <w:jc w:val="center"/>
    </w:pPr>
    <w:rPr>
      <w:rFonts w:eastAsiaTheme="minorEastAsia" w:cs="宋体"/>
      <w:sz w:val="18"/>
      <w:szCs w:val="18"/>
    </w:rPr>
  </w:style>
  <w:style w:type="character" w:customStyle="1" w:styleId="Char10">
    <w:name w:val="页眉 Char1"/>
    <w:basedOn w:val="a0"/>
    <w:uiPriority w:val="99"/>
    <w:semiHidden/>
    <w:rsid w:val="00AC25D1"/>
    <w:rPr>
      <w:rFonts w:ascii="Calibri" w:eastAsia="宋体" w:hAnsi="Calibri" w:cs="Times New Roman"/>
      <w:sz w:val="18"/>
      <w:szCs w:val="18"/>
    </w:rPr>
  </w:style>
  <w:style w:type="paragraph" w:styleId="a7">
    <w:name w:val="footer"/>
    <w:basedOn w:val="a"/>
    <w:link w:val="Char2"/>
    <w:rsid w:val="00AC25D1"/>
    <w:pPr>
      <w:tabs>
        <w:tab w:val="center" w:pos="4153"/>
        <w:tab w:val="right" w:pos="8306"/>
      </w:tabs>
      <w:snapToGrid w:val="0"/>
      <w:jc w:val="left"/>
    </w:pPr>
    <w:rPr>
      <w:sz w:val="18"/>
      <w:szCs w:val="18"/>
    </w:rPr>
  </w:style>
  <w:style w:type="character" w:customStyle="1" w:styleId="Char2">
    <w:name w:val="页脚 Char"/>
    <w:basedOn w:val="a0"/>
    <w:link w:val="a7"/>
    <w:rsid w:val="00AC25D1"/>
    <w:rPr>
      <w:rFonts w:ascii="Calibri" w:eastAsia="宋体" w:hAnsi="Calibri" w:cs="Times New Roman"/>
      <w:sz w:val="18"/>
      <w:szCs w:val="18"/>
    </w:rPr>
  </w:style>
  <w:style w:type="paragraph" w:styleId="a6">
    <w:name w:val="Plain Text"/>
    <w:basedOn w:val="a"/>
    <w:link w:val="Char1"/>
    <w:qFormat/>
    <w:rsid w:val="00AC25D1"/>
    <w:rPr>
      <w:rFonts w:ascii="宋体" w:eastAsiaTheme="minorEastAsia" w:hAnsi="Courier New" w:cs="Courier New"/>
      <w:szCs w:val="21"/>
    </w:rPr>
  </w:style>
  <w:style w:type="character" w:customStyle="1" w:styleId="Char11">
    <w:name w:val="纯文本 Char1"/>
    <w:basedOn w:val="a0"/>
    <w:uiPriority w:val="99"/>
    <w:semiHidden/>
    <w:rsid w:val="00AC25D1"/>
    <w:rPr>
      <w:rFonts w:ascii="宋体" w:eastAsia="宋体" w:hAnsi="Courier New" w:cs="Courier New"/>
      <w:szCs w:val="21"/>
    </w:rPr>
  </w:style>
  <w:style w:type="paragraph" w:styleId="a8">
    <w:name w:val="Normal (Web)"/>
    <w:basedOn w:val="a"/>
    <w:rsid w:val="00AC25D1"/>
    <w:pPr>
      <w:widowControl/>
      <w:spacing w:before="100" w:beforeAutospacing="1" w:after="100" w:afterAutospacing="1"/>
      <w:ind w:firstLine="480"/>
      <w:jc w:val="left"/>
    </w:pPr>
    <w:rPr>
      <w:rFonts w:ascii="宋体" w:hAnsi="宋体" w:cs="宋体"/>
      <w:kern w:val="0"/>
      <w:sz w:val="24"/>
    </w:rPr>
  </w:style>
  <w:style w:type="paragraph" w:customStyle="1" w:styleId="a5">
    <w:name w:val="段"/>
    <w:link w:val="Char0"/>
    <w:qFormat/>
    <w:rsid w:val="00AC25D1"/>
    <w:pPr>
      <w:autoSpaceDE w:val="0"/>
      <w:autoSpaceDN w:val="0"/>
      <w:ind w:firstLineChars="200" w:firstLine="200"/>
      <w:jc w:val="both"/>
    </w:pPr>
    <w:rPr>
      <w:rFonts w:ascii="宋体" w:hAnsi="宋体" w:cs="宋体"/>
    </w:rPr>
  </w:style>
  <w:style w:type="paragraph" w:customStyle="1" w:styleId="a9">
    <w:name w:val="字母编号列项（一级）"/>
    <w:rsid w:val="00AC25D1"/>
    <w:pPr>
      <w:ind w:leftChars="200" w:left="840" w:hangingChars="200" w:hanging="420"/>
      <w:jc w:val="both"/>
    </w:pPr>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C25D1"/>
    <w:rPr>
      <w:rFonts w:ascii="宋体" w:hAnsi="宋体" w:cs="宋体"/>
      <w:sz w:val="24"/>
    </w:rPr>
  </w:style>
  <w:style w:type="character" w:customStyle="1" w:styleId="Char">
    <w:name w:val="页眉 Char"/>
    <w:basedOn w:val="a0"/>
    <w:link w:val="a4"/>
    <w:rsid w:val="00AC25D1"/>
    <w:rPr>
      <w:rFonts w:ascii="Calibri" w:hAnsi="Calibri" w:cs="宋体"/>
      <w:sz w:val="18"/>
      <w:szCs w:val="18"/>
    </w:rPr>
  </w:style>
  <w:style w:type="character" w:customStyle="1" w:styleId="Char0">
    <w:name w:val="段 Char"/>
    <w:basedOn w:val="a0"/>
    <w:link w:val="a5"/>
    <w:rsid w:val="00AC25D1"/>
    <w:rPr>
      <w:rFonts w:ascii="宋体" w:hAnsi="宋体" w:cs="宋体"/>
    </w:rPr>
  </w:style>
  <w:style w:type="character" w:customStyle="1" w:styleId="Char1">
    <w:name w:val="纯文本 Char"/>
    <w:basedOn w:val="a0"/>
    <w:link w:val="a6"/>
    <w:qFormat/>
    <w:rsid w:val="00AC25D1"/>
    <w:rPr>
      <w:rFonts w:ascii="宋体" w:hAnsi="Courier New" w:cs="Courier New"/>
      <w:szCs w:val="21"/>
    </w:rPr>
  </w:style>
  <w:style w:type="paragraph" w:styleId="a4">
    <w:name w:val="header"/>
    <w:basedOn w:val="a"/>
    <w:link w:val="Char"/>
    <w:rsid w:val="00AC25D1"/>
    <w:pPr>
      <w:pBdr>
        <w:bottom w:val="single" w:sz="6" w:space="1" w:color="auto"/>
      </w:pBdr>
      <w:tabs>
        <w:tab w:val="center" w:pos="4153"/>
        <w:tab w:val="right" w:pos="8306"/>
      </w:tabs>
      <w:snapToGrid w:val="0"/>
      <w:jc w:val="center"/>
    </w:pPr>
    <w:rPr>
      <w:rFonts w:eastAsiaTheme="minorEastAsia" w:cs="宋体"/>
      <w:sz w:val="18"/>
      <w:szCs w:val="18"/>
    </w:rPr>
  </w:style>
  <w:style w:type="character" w:customStyle="1" w:styleId="Char10">
    <w:name w:val="页眉 Char1"/>
    <w:basedOn w:val="a0"/>
    <w:uiPriority w:val="99"/>
    <w:semiHidden/>
    <w:rsid w:val="00AC25D1"/>
    <w:rPr>
      <w:rFonts w:ascii="Calibri" w:eastAsia="宋体" w:hAnsi="Calibri" w:cs="Times New Roman"/>
      <w:sz w:val="18"/>
      <w:szCs w:val="18"/>
    </w:rPr>
  </w:style>
  <w:style w:type="paragraph" w:styleId="a7">
    <w:name w:val="footer"/>
    <w:basedOn w:val="a"/>
    <w:link w:val="Char2"/>
    <w:rsid w:val="00AC25D1"/>
    <w:pPr>
      <w:tabs>
        <w:tab w:val="center" w:pos="4153"/>
        <w:tab w:val="right" w:pos="8306"/>
      </w:tabs>
      <w:snapToGrid w:val="0"/>
      <w:jc w:val="left"/>
    </w:pPr>
    <w:rPr>
      <w:sz w:val="18"/>
      <w:szCs w:val="18"/>
    </w:rPr>
  </w:style>
  <w:style w:type="character" w:customStyle="1" w:styleId="Char2">
    <w:name w:val="页脚 Char"/>
    <w:basedOn w:val="a0"/>
    <w:link w:val="a7"/>
    <w:rsid w:val="00AC25D1"/>
    <w:rPr>
      <w:rFonts w:ascii="Calibri" w:eastAsia="宋体" w:hAnsi="Calibri" w:cs="Times New Roman"/>
      <w:sz w:val="18"/>
      <w:szCs w:val="18"/>
    </w:rPr>
  </w:style>
  <w:style w:type="paragraph" w:styleId="a6">
    <w:name w:val="Plain Text"/>
    <w:basedOn w:val="a"/>
    <w:link w:val="Char1"/>
    <w:qFormat/>
    <w:rsid w:val="00AC25D1"/>
    <w:rPr>
      <w:rFonts w:ascii="宋体" w:eastAsiaTheme="minorEastAsia" w:hAnsi="Courier New" w:cs="Courier New"/>
      <w:szCs w:val="21"/>
    </w:rPr>
  </w:style>
  <w:style w:type="character" w:customStyle="1" w:styleId="Char11">
    <w:name w:val="纯文本 Char1"/>
    <w:basedOn w:val="a0"/>
    <w:uiPriority w:val="99"/>
    <w:semiHidden/>
    <w:rsid w:val="00AC25D1"/>
    <w:rPr>
      <w:rFonts w:ascii="宋体" w:eastAsia="宋体" w:hAnsi="Courier New" w:cs="Courier New"/>
      <w:szCs w:val="21"/>
    </w:rPr>
  </w:style>
  <w:style w:type="paragraph" w:styleId="a8">
    <w:name w:val="Normal (Web)"/>
    <w:basedOn w:val="a"/>
    <w:rsid w:val="00AC25D1"/>
    <w:pPr>
      <w:widowControl/>
      <w:spacing w:before="100" w:beforeAutospacing="1" w:after="100" w:afterAutospacing="1"/>
      <w:ind w:firstLine="480"/>
      <w:jc w:val="left"/>
    </w:pPr>
    <w:rPr>
      <w:rFonts w:ascii="宋体" w:hAnsi="宋体" w:cs="宋体"/>
      <w:kern w:val="0"/>
      <w:sz w:val="24"/>
    </w:rPr>
  </w:style>
  <w:style w:type="paragraph" w:customStyle="1" w:styleId="a5">
    <w:name w:val="段"/>
    <w:link w:val="Char0"/>
    <w:qFormat/>
    <w:rsid w:val="00AC25D1"/>
    <w:pPr>
      <w:autoSpaceDE w:val="0"/>
      <w:autoSpaceDN w:val="0"/>
      <w:ind w:firstLineChars="200" w:firstLine="200"/>
      <w:jc w:val="both"/>
    </w:pPr>
    <w:rPr>
      <w:rFonts w:ascii="宋体" w:hAnsi="宋体" w:cs="宋体"/>
    </w:rPr>
  </w:style>
  <w:style w:type="paragraph" w:customStyle="1" w:styleId="a9">
    <w:name w:val="字母编号列项（一级）"/>
    <w:rsid w:val="00AC25D1"/>
    <w:pPr>
      <w:ind w:leftChars="200" w:left="840" w:hangingChars="200" w:hanging="420"/>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陈卉(承办人办理)</dc:creator>
  <cp:lastModifiedBy>陈卉(承办人办理)</cp:lastModifiedBy>
  <cp:revision>1</cp:revision>
  <dcterms:created xsi:type="dcterms:W3CDTF">2018-09-10T06:39:00Z</dcterms:created>
  <dcterms:modified xsi:type="dcterms:W3CDTF">2018-09-10T06:40:00Z</dcterms:modified>
</cp:coreProperties>
</file>